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1B" w:rsidRDefault="002D2225">
      <w:r>
        <w:t>CO POWTÓRZYĆ DO SPRAWDZIANU:</w:t>
      </w:r>
    </w:p>
    <w:p w:rsidR="002D2225" w:rsidRDefault="002D2225"/>
    <w:p w:rsidR="002D2225" w:rsidRDefault="002D2225">
      <w:r>
        <w:t>ŚREDNIOWIECZE</w:t>
      </w:r>
    </w:p>
    <w:p w:rsidR="002D2225" w:rsidRDefault="002D2225" w:rsidP="002D2225">
      <w:pPr>
        <w:pStyle w:val="Akapitzlist"/>
        <w:numPr>
          <w:ilvl w:val="0"/>
          <w:numId w:val="1"/>
        </w:numPr>
      </w:pPr>
      <w:r>
        <w:t>Cechy epoki.</w:t>
      </w:r>
    </w:p>
    <w:p w:rsidR="002D2225" w:rsidRDefault="002D2225" w:rsidP="002D2225">
      <w:pPr>
        <w:pStyle w:val="Akapitzlist"/>
        <w:numPr>
          <w:ilvl w:val="0"/>
          <w:numId w:val="1"/>
        </w:numPr>
      </w:pPr>
      <w:r w:rsidRPr="002D2225">
        <w:rPr>
          <w:i/>
          <w:iCs/>
        </w:rPr>
        <w:t>Bogurodzica</w:t>
      </w:r>
      <w:r>
        <w:t>.</w:t>
      </w:r>
    </w:p>
    <w:p w:rsidR="002D2225" w:rsidRPr="002D2225" w:rsidRDefault="002D2225" w:rsidP="002D2225">
      <w:pPr>
        <w:pStyle w:val="Akapitzlist"/>
        <w:numPr>
          <w:ilvl w:val="0"/>
          <w:numId w:val="1"/>
        </w:numPr>
        <w:rPr>
          <w:i/>
          <w:iCs/>
        </w:rPr>
      </w:pPr>
      <w:r w:rsidRPr="002D2225">
        <w:rPr>
          <w:i/>
          <w:iCs/>
        </w:rPr>
        <w:t>Lament świętokrzyski</w:t>
      </w:r>
      <w:r>
        <w:rPr>
          <w:i/>
          <w:iCs/>
        </w:rPr>
        <w:t>.</w:t>
      </w:r>
    </w:p>
    <w:p w:rsidR="002D2225" w:rsidRPr="002D2225" w:rsidRDefault="002D2225" w:rsidP="002D2225">
      <w:pPr>
        <w:pStyle w:val="Akapitzlist"/>
        <w:numPr>
          <w:ilvl w:val="0"/>
          <w:numId w:val="1"/>
        </w:numPr>
        <w:rPr>
          <w:i/>
          <w:iCs/>
        </w:rPr>
      </w:pPr>
      <w:r w:rsidRPr="002D2225">
        <w:rPr>
          <w:i/>
          <w:iCs/>
        </w:rPr>
        <w:t>Rozmowy mistrza Polikarpa ze śmiercią.</w:t>
      </w:r>
    </w:p>
    <w:p w:rsidR="002D2225" w:rsidRDefault="002D2225" w:rsidP="002D2225">
      <w:pPr>
        <w:pStyle w:val="Akapitzlist"/>
        <w:numPr>
          <w:ilvl w:val="0"/>
          <w:numId w:val="1"/>
        </w:numPr>
      </w:pPr>
      <w:r w:rsidRPr="002D2225">
        <w:rPr>
          <w:i/>
          <w:iCs/>
        </w:rPr>
        <w:t>Kwiatki św. Franciszka</w:t>
      </w:r>
      <w:r>
        <w:t>.</w:t>
      </w:r>
    </w:p>
    <w:p w:rsidR="002D2225" w:rsidRDefault="002D2225" w:rsidP="002D2225">
      <w:pPr>
        <w:pStyle w:val="Akapitzlist"/>
        <w:numPr>
          <w:ilvl w:val="0"/>
          <w:numId w:val="1"/>
        </w:numPr>
      </w:pPr>
      <w:r w:rsidRPr="002D2225">
        <w:rPr>
          <w:i/>
          <w:iCs/>
        </w:rPr>
        <w:t>Pieśń o Rolandzie</w:t>
      </w:r>
      <w:r>
        <w:t>.</w:t>
      </w:r>
    </w:p>
    <w:p w:rsidR="002D2225" w:rsidRDefault="002D2225" w:rsidP="002D2225">
      <w:pPr>
        <w:pStyle w:val="Akapitzlist"/>
        <w:numPr>
          <w:ilvl w:val="0"/>
          <w:numId w:val="1"/>
        </w:numPr>
      </w:pPr>
      <w:r w:rsidRPr="002D2225">
        <w:rPr>
          <w:i/>
          <w:iCs/>
        </w:rPr>
        <w:t>Kronika</w:t>
      </w:r>
      <w:r>
        <w:t xml:space="preserve"> Galla Anonima.</w:t>
      </w:r>
    </w:p>
    <w:p w:rsidR="002D2225" w:rsidRPr="002D2225" w:rsidRDefault="002D2225" w:rsidP="002D2225">
      <w:pPr>
        <w:pStyle w:val="Akapitzlist"/>
        <w:numPr>
          <w:ilvl w:val="0"/>
          <w:numId w:val="1"/>
        </w:numPr>
        <w:rPr>
          <w:i/>
          <w:iCs/>
        </w:rPr>
      </w:pPr>
      <w:r w:rsidRPr="002D2225">
        <w:rPr>
          <w:i/>
          <w:iCs/>
        </w:rPr>
        <w:t xml:space="preserve">Boska Komedia </w:t>
      </w:r>
      <w:r>
        <w:t>Dantego.</w:t>
      </w:r>
    </w:p>
    <w:p w:rsidR="002D2225" w:rsidRDefault="002D2225" w:rsidP="002D2225"/>
    <w:p w:rsidR="002D2225" w:rsidRDefault="002D2225" w:rsidP="002D2225">
      <w:r>
        <w:t>RENESANS</w:t>
      </w:r>
    </w:p>
    <w:p w:rsidR="002D2225" w:rsidRDefault="002D2225" w:rsidP="002D2225">
      <w:pPr>
        <w:pStyle w:val="Akapitzlist"/>
        <w:numPr>
          <w:ilvl w:val="0"/>
          <w:numId w:val="2"/>
        </w:numPr>
      </w:pPr>
      <w:r>
        <w:t>Cechy epoki.</w:t>
      </w:r>
    </w:p>
    <w:p w:rsidR="002D2225" w:rsidRDefault="002D2225" w:rsidP="002D2225">
      <w:pPr>
        <w:pStyle w:val="Akapitzlist"/>
        <w:numPr>
          <w:ilvl w:val="0"/>
          <w:numId w:val="2"/>
        </w:numPr>
      </w:pPr>
      <w:r w:rsidRPr="002D2225">
        <w:rPr>
          <w:i/>
          <w:iCs/>
        </w:rPr>
        <w:t>Żywot człowieka poczciwego</w:t>
      </w:r>
      <w:r>
        <w:t>.</w:t>
      </w:r>
    </w:p>
    <w:p w:rsidR="002D2225" w:rsidRDefault="002D2225" w:rsidP="002D2225">
      <w:pPr>
        <w:pStyle w:val="Akapitzlist"/>
        <w:numPr>
          <w:ilvl w:val="0"/>
          <w:numId w:val="2"/>
        </w:numPr>
      </w:pPr>
      <w:r>
        <w:t xml:space="preserve">Pieśń 9 z </w:t>
      </w:r>
      <w:proofErr w:type="spellStart"/>
      <w:r>
        <w:t>ks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9 z ks. II Jana Kochanowskiego.</w:t>
      </w:r>
    </w:p>
    <w:p w:rsidR="002D2225" w:rsidRDefault="002D2225" w:rsidP="002D2225">
      <w:pPr>
        <w:pStyle w:val="Akapitzlist"/>
        <w:numPr>
          <w:ilvl w:val="0"/>
          <w:numId w:val="2"/>
        </w:numPr>
      </w:pPr>
      <w:r>
        <w:t>Tren 9, 10, 11, 19.</w:t>
      </w:r>
    </w:p>
    <w:p w:rsidR="002D2225" w:rsidRDefault="002D2225" w:rsidP="002D2225">
      <w:pPr>
        <w:pStyle w:val="Akapitzlist"/>
        <w:numPr>
          <w:ilvl w:val="0"/>
          <w:numId w:val="2"/>
        </w:numPr>
      </w:pPr>
      <w:r w:rsidRPr="002D2225">
        <w:rPr>
          <w:i/>
          <w:iCs/>
        </w:rPr>
        <w:t>Odprawa posłów greckich</w:t>
      </w:r>
      <w:r>
        <w:t>.</w:t>
      </w:r>
    </w:p>
    <w:p w:rsidR="002D2225" w:rsidRDefault="002D2225" w:rsidP="002D2225">
      <w:pPr>
        <w:pStyle w:val="Akapitzlist"/>
        <w:numPr>
          <w:ilvl w:val="0"/>
          <w:numId w:val="2"/>
        </w:numPr>
      </w:pPr>
      <w:r w:rsidRPr="002D2225">
        <w:rPr>
          <w:i/>
          <w:iCs/>
        </w:rPr>
        <w:t>Sokół</w:t>
      </w:r>
      <w:r>
        <w:t xml:space="preserve"> Boccaccio.</w:t>
      </w:r>
    </w:p>
    <w:p w:rsidR="002D2225" w:rsidRDefault="002D2225" w:rsidP="002D2225"/>
    <w:p w:rsidR="002D2225" w:rsidRDefault="002D2225" w:rsidP="002D2225">
      <w:r>
        <w:t>Zupełnie wystarczą informacje z lekcji i podręcznika.</w:t>
      </w:r>
    </w:p>
    <w:sectPr w:rsidR="002D2225" w:rsidSect="006C6A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F5B3F"/>
    <w:multiLevelType w:val="hybridMultilevel"/>
    <w:tmpl w:val="D0DE5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8349E"/>
    <w:multiLevelType w:val="hybridMultilevel"/>
    <w:tmpl w:val="899C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25"/>
    <w:rsid w:val="002D2225"/>
    <w:rsid w:val="006C6A7D"/>
    <w:rsid w:val="00B4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AEA03"/>
  <w15:chartTrackingRefBased/>
  <w15:docId w15:val="{EC01EA38-B6AF-A642-9EED-4C10E840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2020-04-03T10:30:00Z</dcterms:created>
  <dcterms:modified xsi:type="dcterms:W3CDTF">2020-04-03T10:36:00Z</dcterms:modified>
</cp:coreProperties>
</file>