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eastAsiaTheme="minorHAnsi"/>
          <w:color w:val="4472C4" w:themeColor="accent1"/>
          <w:sz w:val="24"/>
          <w:szCs w:val="24"/>
          <w:lang w:val="pl-PL" w:eastAsia="en-US"/>
        </w:rPr>
        <w:id w:val="2067444948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14:paraId="673A8FEA" w14:textId="77777777" w:rsidR="008B05F6" w:rsidRDefault="008B05F6">
          <w:pPr>
            <w:pStyle w:val="Bezodstpw"/>
            <w:spacing w:before="1540" w:after="24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  <w:lang w:val="pl-PL" w:eastAsia="pl-PL"/>
            </w:rPr>
            <w:drawing>
              <wp:inline distT="0" distB="0" distL="0" distR="0" wp14:anchorId="21E55740" wp14:editId="7650EBDE">
                <wp:extent cx="1417320" cy="750898"/>
                <wp:effectExtent l="0" t="0" r="0" b="0"/>
                <wp:docPr id="143" name="Obraz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8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4472C4" w:themeColor="accent1"/>
              <w:sz w:val="72"/>
              <w:szCs w:val="72"/>
            </w:rPr>
            <w:alias w:val="Tytuł"/>
            <w:tag w:val=""/>
            <w:id w:val="1735040861"/>
            <w:placeholder>
              <w:docPart w:val="7928A55469BF49458C0080F3AC73681F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14:paraId="4CAFFC91" w14:textId="77777777" w:rsidR="008B05F6" w:rsidRDefault="008B05F6">
              <w:pPr>
                <w:pStyle w:val="Bezodstpw"/>
                <w:pBdr>
                  <w:top w:val="single" w:sz="6" w:space="6" w:color="4472C4" w:themeColor="accent1"/>
                  <w:bottom w:val="single" w:sz="6" w:space="6" w:color="4472C4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4472C4" w:themeColor="accent1"/>
                  <w:sz w:val="80"/>
                  <w:szCs w:val="80"/>
                </w:rPr>
              </w:pPr>
              <w:r>
                <w:rPr>
                  <w:rFonts w:asciiTheme="majorHAnsi" w:eastAsiaTheme="majorEastAsia" w:hAnsiTheme="majorHAnsi" w:cstheme="majorBidi"/>
                  <w:caps/>
                  <w:color w:val="4472C4" w:themeColor="accent1"/>
                  <w:sz w:val="72"/>
                  <w:szCs w:val="72"/>
                </w:rPr>
                <w:t>Skąpiec</w:t>
              </w:r>
            </w:p>
          </w:sdtContent>
        </w:sdt>
        <w:sdt>
          <w:sdtPr>
            <w:rPr>
              <w:color w:val="4472C4" w:themeColor="accent1"/>
              <w:sz w:val="28"/>
              <w:szCs w:val="28"/>
            </w:rPr>
            <w:alias w:val="Podtytuł"/>
            <w:tag w:val=""/>
            <w:id w:val="328029620"/>
            <w:placeholder>
              <w:docPart w:val="90271DE4F9ECB4409AFD1D80CFDEF825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16792A7C" w14:textId="1DF57FEF" w:rsidR="008B05F6" w:rsidRDefault="00CE7663">
              <w:pPr>
                <w:pStyle w:val="Bezodstpw"/>
                <w:jc w:val="center"/>
                <w:rPr>
                  <w:color w:val="4472C4" w:themeColor="accent1"/>
                  <w:sz w:val="28"/>
                  <w:szCs w:val="28"/>
                </w:rPr>
              </w:pPr>
              <w:proofErr w:type="spellStart"/>
              <w:r>
                <w:rPr>
                  <w:color w:val="4472C4" w:themeColor="accent1"/>
                  <w:sz w:val="28"/>
                  <w:szCs w:val="28"/>
                </w:rPr>
                <w:t>Molier</w:t>
              </w:r>
              <w:proofErr w:type="spellEnd"/>
              <w:r>
                <w:rPr>
                  <w:color w:val="4472C4" w:themeColor="accent1"/>
                  <w:sz w:val="28"/>
                  <w:szCs w:val="28"/>
                </w:rPr>
                <w:t xml:space="preserve"> + EKRANIZACJA</w:t>
              </w:r>
            </w:p>
          </w:sdtContent>
        </w:sdt>
        <w:p w14:paraId="415F886D" w14:textId="77777777" w:rsidR="008B05F6" w:rsidRDefault="008B05F6">
          <w:pPr>
            <w:pStyle w:val="Bezodstpw"/>
            <w:spacing w:before="48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  <w:lang w:val="pl-PL" w:eastAsia="pl-PL"/>
            </w:rPr>
            <w:drawing>
              <wp:inline distT="0" distB="0" distL="0" distR="0" wp14:anchorId="77FAB8DB" wp14:editId="6892ADCE">
                <wp:extent cx="758952" cy="478932"/>
                <wp:effectExtent l="0" t="0" r="3175" b="0"/>
                <wp:docPr id="144" name="Obraz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9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9018BFA" w14:textId="77777777" w:rsidR="008B05F6" w:rsidRDefault="008B05F6">
          <w:r>
            <w:br w:type="page"/>
          </w:r>
        </w:p>
      </w:sdtContent>
    </w:sdt>
    <w:p w14:paraId="1B63A926" w14:textId="77777777" w:rsidR="00BB431B" w:rsidRPr="00667D45" w:rsidRDefault="008B05F6">
      <w:pPr>
        <w:rPr>
          <w:color w:val="FF0000"/>
        </w:rPr>
      </w:pPr>
      <w:r w:rsidRPr="00667D45">
        <w:rPr>
          <w:color w:val="FF0000"/>
        </w:rPr>
        <w:lastRenderedPageBreak/>
        <w:t>GENEZA UTWORU</w:t>
      </w:r>
    </w:p>
    <w:p w14:paraId="595CDA8A" w14:textId="77777777" w:rsidR="00715331" w:rsidRDefault="00715331"/>
    <w:p w14:paraId="5A38C1C3" w14:textId="77777777" w:rsidR="00715331" w:rsidRDefault="00715331" w:rsidP="00715331">
      <w:pPr>
        <w:pStyle w:val="Akapitzlist"/>
        <w:numPr>
          <w:ilvl w:val="0"/>
          <w:numId w:val="1"/>
        </w:numPr>
      </w:pPr>
      <w:r>
        <w:t xml:space="preserve">O </w:t>
      </w:r>
      <w:r w:rsidR="00C5233D">
        <w:t>a</w:t>
      </w:r>
      <w:r>
        <w:t>utorze</w:t>
      </w:r>
      <w:r w:rsidR="00C5233D">
        <w:t xml:space="preserve"> dramatu:</w:t>
      </w:r>
    </w:p>
    <w:p w14:paraId="4E6E49AE" w14:textId="77777777" w:rsidR="00C5233D" w:rsidRDefault="00C5233D" w:rsidP="00C5233D"/>
    <w:p w14:paraId="780D6B01" w14:textId="77777777" w:rsidR="00C5233D" w:rsidRDefault="00C5233D" w:rsidP="00C5233D"/>
    <w:p w14:paraId="35CEFA8D" w14:textId="77777777" w:rsidR="00C5233D" w:rsidRDefault="00C5233D" w:rsidP="00C5233D"/>
    <w:p w14:paraId="606ED05B" w14:textId="77777777" w:rsidR="00C5233D" w:rsidRDefault="00C5233D" w:rsidP="00C5233D"/>
    <w:p w14:paraId="163C2ACC" w14:textId="77777777" w:rsidR="00C5233D" w:rsidRDefault="00C5233D" w:rsidP="00C5233D"/>
    <w:p w14:paraId="1D4291A1" w14:textId="77777777" w:rsidR="00C5233D" w:rsidRDefault="00C5233D" w:rsidP="00C5233D"/>
    <w:p w14:paraId="1DD985D6" w14:textId="77777777" w:rsidR="00C5233D" w:rsidRDefault="00C5233D" w:rsidP="00C5233D"/>
    <w:p w14:paraId="3CF02CFF" w14:textId="77777777" w:rsidR="00C5233D" w:rsidRDefault="00C5233D" w:rsidP="00C5233D"/>
    <w:p w14:paraId="64FB0CB3" w14:textId="77777777" w:rsidR="00C5233D" w:rsidRDefault="00C5233D" w:rsidP="00C5233D"/>
    <w:p w14:paraId="0E23159C" w14:textId="77777777" w:rsidR="00C5233D" w:rsidRDefault="00C5233D" w:rsidP="00C5233D"/>
    <w:p w14:paraId="7300A855" w14:textId="77777777" w:rsidR="00C5233D" w:rsidRDefault="00C5233D" w:rsidP="00C5233D"/>
    <w:p w14:paraId="7B46BA97" w14:textId="77777777" w:rsidR="00C5233D" w:rsidRDefault="00152476" w:rsidP="00C5233D">
      <w:pPr>
        <w:pStyle w:val="Akapitzlist"/>
        <w:numPr>
          <w:ilvl w:val="0"/>
          <w:numId w:val="1"/>
        </w:numPr>
      </w:pPr>
      <w:r>
        <w:t>O „Skąpcu”:</w:t>
      </w:r>
    </w:p>
    <w:p w14:paraId="63711A7B" w14:textId="77777777" w:rsidR="00152476" w:rsidRDefault="00152476" w:rsidP="00152476"/>
    <w:p w14:paraId="0511C29E" w14:textId="77777777" w:rsidR="00152476" w:rsidRDefault="00152476" w:rsidP="00152476"/>
    <w:p w14:paraId="1563EA63" w14:textId="77777777" w:rsidR="00152476" w:rsidRDefault="00152476" w:rsidP="00152476"/>
    <w:p w14:paraId="35239A47" w14:textId="77777777" w:rsidR="00152476" w:rsidRDefault="00152476" w:rsidP="00152476"/>
    <w:p w14:paraId="31E2661E" w14:textId="77777777" w:rsidR="00BC172D" w:rsidRDefault="00152476" w:rsidP="00BC172D">
      <w:pPr>
        <w:pStyle w:val="Akapitzlist"/>
        <w:numPr>
          <w:ilvl w:val="0"/>
          <w:numId w:val="1"/>
        </w:numPr>
      </w:pPr>
      <w:r>
        <w:t>O reżyser</w:t>
      </w:r>
      <w:r w:rsidR="00BF57A7">
        <w:t xml:space="preserve">ii </w:t>
      </w:r>
      <w:r>
        <w:t>filmu „L’Avare”</w:t>
      </w:r>
      <w:r w:rsidR="00BC172D">
        <w:t>:</w:t>
      </w:r>
    </w:p>
    <w:p w14:paraId="55745BF2" w14:textId="77777777" w:rsidR="00BC172D" w:rsidRDefault="00BC172D" w:rsidP="00BC172D"/>
    <w:p w14:paraId="6BF844F4" w14:textId="77777777" w:rsidR="00BC172D" w:rsidRDefault="00BC172D" w:rsidP="00BC172D"/>
    <w:p w14:paraId="2E7A3004" w14:textId="77777777" w:rsidR="00BC172D" w:rsidRDefault="00BC172D" w:rsidP="00BC172D"/>
    <w:p w14:paraId="2090C82C" w14:textId="3538A21E" w:rsidR="00BC172D" w:rsidRPr="00F85287" w:rsidRDefault="00BC172D" w:rsidP="00BC172D">
      <w:pPr>
        <w:rPr>
          <w:color w:val="FF0000"/>
        </w:rPr>
      </w:pPr>
    </w:p>
    <w:p w14:paraId="58B03B94" w14:textId="3EE47D9E" w:rsidR="00CE7663" w:rsidRPr="00F85287" w:rsidRDefault="00CE7663" w:rsidP="00BC172D">
      <w:pPr>
        <w:rPr>
          <w:color w:val="FF0000"/>
        </w:rPr>
      </w:pPr>
      <w:r w:rsidRPr="00F85287">
        <w:rPr>
          <w:color w:val="FF0000"/>
        </w:rPr>
        <w:t>Bohaterowie:</w:t>
      </w:r>
    </w:p>
    <w:p w14:paraId="216B0522" w14:textId="77777777" w:rsidR="00CE7663" w:rsidRPr="00CE7663" w:rsidRDefault="00CE7663" w:rsidP="00CE7663">
      <w:r w:rsidRPr="00CE7663">
        <w:rPr>
          <w:b/>
          <w:bCs/>
        </w:rPr>
        <w:t>Harpagon</w:t>
      </w:r>
      <w:r w:rsidRPr="00CE7663">
        <w:t xml:space="preserve"> – tytułowy skąpiec, ojciec </w:t>
      </w:r>
      <w:proofErr w:type="spellStart"/>
      <w:r w:rsidRPr="00CE7663">
        <w:t>Kleanta</w:t>
      </w:r>
      <w:proofErr w:type="spellEnd"/>
      <w:r w:rsidRPr="00CE7663">
        <w:t xml:space="preserve"> i Elizy, zalotnik Marianny</w:t>
      </w:r>
      <w:r w:rsidRPr="00CE7663">
        <w:br/>
      </w:r>
      <w:proofErr w:type="spellStart"/>
      <w:r w:rsidRPr="00CE7663">
        <w:rPr>
          <w:b/>
          <w:bCs/>
        </w:rPr>
        <w:t>Kleant</w:t>
      </w:r>
      <w:proofErr w:type="spellEnd"/>
      <w:r w:rsidRPr="00CE7663">
        <w:rPr>
          <w:b/>
          <w:bCs/>
        </w:rPr>
        <w:t xml:space="preserve"> </w:t>
      </w:r>
      <w:r w:rsidRPr="00CE7663">
        <w:t>– syn Harpagona, zalotnik Marianny</w:t>
      </w:r>
      <w:r w:rsidRPr="00CE7663">
        <w:br/>
      </w:r>
      <w:r w:rsidRPr="00CE7663">
        <w:rPr>
          <w:b/>
          <w:bCs/>
        </w:rPr>
        <w:t>Eliza</w:t>
      </w:r>
      <w:r w:rsidRPr="00CE7663">
        <w:t xml:space="preserve"> – córka Harpagona</w:t>
      </w:r>
      <w:r w:rsidRPr="00CE7663">
        <w:br/>
      </w:r>
      <w:r w:rsidRPr="00CE7663">
        <w:rPr>
          <w:b/>
          <w:bCs/>
        </w:rPr>
        <w:t>Walery</w:t>
      </w:r>
      <w:r w:rsidRPr="00CE7663">
        <w:t xml:space="preserve"> – zalotnik Elizy, rządca w domu Harpagona, zaginiony syn Anzelma</w:t>
      </w:r>
      <w:r w:rsidRPr="00CE7663">
        <w:br/>
      </w:r>
      <w:r w:rsidRPr="00CE7663">
        <w:rPr>
          <w:b/>
          <w:bCs/>
        </w:rPr>
        <w:t>Marianna</w:t>
      </w:r>
      <w:r w:rsidRPr="00CE7663">
        <w:t xml:space="preserve"> – zaginiona córka Anzelma</w:t>
      </w:r>
      <w:r w:rsidRPr="00CE7663">
        <w:br/>
      </w:r>
      <w:r w:rsidRPr="00CE7663">
        <w:rPr>
          <w:b/>
          <w:bCs/>
        </w:rPr>
        <w:t>Anzelm</w:t>
      </w:r>
      <w:r w:rsidRPr="00CE7663">
        <w:t xml:space="preserve"> – właściwie Tomasz </w:t>
      </w:r>
      <w:proofErr w:type="spellStart"/>
      <w:r w:rsidRPr="00CE7663">
        <w:t>d'Alburci</w:t>
      </w:r>
      <w:proofErr w:type="spellEnd"/>
      <w:r w:rsidRPr="00CE7663">
        <w:t>, ojciec Walerego i Marianny</w:t>
      </w:r>
      <w:r w:rsidRPr="00CE7663">
        <w:br/>
      </w:r>
      <w:proofErr w:type="spellStart"/>
      <w:r w:rsidRPr="00CE7663">
        <w:rPr>
          <w:b/>
          <w:bCs/>
        </w:rPr>
        <w:t>Frozyna</w:t>
      </w:r>
      <w:proofErr w:type="spellEnd"/>
      <w:r w:rsidRPr="00CE7663">
        <w:t xml:space="preserve"> – pośredniczka zajmująca się różnymi interesami, tu występuje w roli swatki</w:t>
      </w:r>
      <w:r w:rsidRPr="00CE7663">
        <w:br/>
      </w:r>
      <w:r w:rsidRPr="00CE7663">
        <w:rPr>
          <w:b/>
          <w:bCs/>
        </w:rPr>
        <w:t>Simon</w:t>
      </w:r>
      <w:r w:rsidRPr="00CE7663">
        <w:t xml:space="preserve"> – faktor</w:t>
      </w:r>
      <w:r w:rsidRPr="00CE7663">
        <w:br/>
      </w:r>
      <w:r w:rsidRPr="00CE7663">
        <w:rPr>
          <w:b/>
          <w:bCs/>
        </w:rPr>
        <w:t xml:space="preserve">Jakub </w:t>
      </w:r>
      <w:r w:rsidRPr="00CE7663">
        <w:t>– kucharz i woźnica Harpagona</w:t>
      </w:r>
      <w:r w:rsidRPr="00CE7663">
        <w:br/>
      </w:r>
      <w:r w:rsidRPr="00CE7663">
        <w:rPr>
          <w:b/>
          <w:bCs/>
        </w:rPr>
        <w:t>Strzałka</w:t>
      </w:r>
      <w:r w:rsidRPr="00CE7663">
        <w:t xml:space="preserve"> – służący </w:t>
      </w:r>
      <w:proofErr w:type="spellStart"/>
      <w:r w:rsidRPr="00CE7663">
        <w:t>Kleanta</w:t>
      </w:r>
      <w:proofErr w:type="spellEnd"/>
      <w:r w:rsidRPr="00CE7663">
        <w:br/>
      </w:r>
      <w:r w:rsidRPr="00CE7663">
        <w:rPr>
          <w:b/>
          <w:bCs/>
        </w:rPr>
        <w:t xml:space="preserve">Pani Claude </w:t>
      </w:r>
      <w:r w:rsidRPr="00CE7663">
        <w:t>– gospodyni Harpagona</w:t>
      </w:r>
      <w:r w:rsidRPr="00CE7663">
        <w:br/>
      </w:r>
      <w:r w:rsidRPr="00CE7663">
        <w:rPr>
          <w:b/>
          <w:bCs/>
        </w:rPr>
        <w:t xml:space="preserve">Ździebełko, Szczygiełek </w:t>
      </w:r>
      <w:r w:rsidRPr="00CE7663">
        <w:t>– służący Harpagona</w:t>
      </w:r>
      <w:r w:rsidRPr="00CE7663">
        <w:br/>
        <w:t>Komisarz policji i jego pisarz</w:t>
      </w:r>
    </w:p>
    <w:p w14:paraId="5EB3DDA7" w14:textId="77777777" w:rsidR="00CE7663" w:rsidRDefault="00CE7663" w:rsidP="00BC172D"/>
    <w:p w14:paraId="6D5BF4BB" w14:textId="4855B265" w:rsidR="00BC172D" w:rsidRDefault="00BC172D" w:rsidP="00BC172D"/>
    <w:p w14:paraId="1AA99719" w14:textId="49F4E92D" w:rsidR="00CE7663" w:rsidRPr="00F85287" w:rsidRDefault="00CE7663" w:rsidP="00BC172D">
      <w:pPr>
        <w:rPr>
          <w:color w:val="FF0000"/>
        </w:rPr>
      </w:pPr>
      <w:r w:rsidRPr="00F85287">
        <w:rPr>
          <w:color w:val="FF0000"/>
        </w:rPr>
        <w:t>Ciąg wydarzeń:</w:t>
      </w:r>
    </w:p>
    <w:p w14:paraId="51C95E0A" w14:textId="77777777" w:rsidR="00CE7663" w:rsidRPr="00CE7663" w:rsidRDefault="00CE7663" w:rsidP="00F85287">
      <w:pPr>
        <w:jc w:val="both"/>
      </w:pPr>
      <w:r w:rsidRPr="00CE7663">
        <w:rPr>
          <w:b/>
          <w:bCs/>
        </w:rPr>
        <w:t>AKT I</w:t>
      </w:r>
      <w:r w:rsidRPr="00CE7663">
        <w:t xml:space="preserve"> – Eliza i </w:t>
      </w:r>
      <w:proofErr w:type="spellStart"/>
      <w:r w:rsidRPr="00CE7663">
        <w:t>Kleant</w:t>
      </w:r>
      <w:proofErr w:type="spellEnd"/>
      <w:r w:rsidRPr="00CE7663">
        <w:t xml:space="preserve"> zwierzają się ze swoich miłości; Harpagon deklaruje poślubić Mariannę a także wydać swoje dzieci za upatrzonych bogaczy. Harpagon znajduje „sprzymierzeńca” w Walerym.</w:t>
      </w:r>
    </w:p>
    <w:p w14:paraId="35297582" w14:textId="77777777" w:rsidR="00CE7663" w:rsidRPr="00CE7663" w:rsidRDefault="00CE7663" w:rsidP="00F85287">
      <w:pPr>
        <w:jc w:val="both"/>
      </w:pPr>
      <w:r w:rsidRPr="00CE7663">
        <w:rPr>
          <w:b/>
          <w:bCs/>
        </w:rPr>
        <w:t>AKT II</w:t>
      </w:r>
      <w:r w:rsidRPr="00CE7663">
        <w:t xml:space="preserve"> – Harpagon i </w:t>
      </w:r>
      <w:proofErr w:type="spellStart"/>
      <w:r w:rsidRPr="00CE7663">
        <w:t>Kleant</w:t>
      </w:r>
      <w:proofErr w:type="spellEnd"/>
      <w:r w:rsidRPr="00CE7663">
        <w:t xml:space="preserve"> przyłapują się na próbie korzystania z usług lichwiarza i kłócą się. </w:t>
      </w:r>
      <w:proofErr w:type="spellStart"/>
      <w:r w:rsidRPr="00CE7663">
        <w:t>Frozyna</w:t>
      </w:r>
      <w:proofErr w:type="spellEnd"/>
      <w:r w:rsidRPr="00CE7663">
        <w:t xml:space="preserve"> swata Mariannę z Harpagonem.</w:t>
      </w:r>
    </w:p>
    <w:p w14:paraId="128DC7D5" w14:textId="77777777" w:rsidR="00CE7663" w:rsidRPr="00CE7663" w:rsidRDefault="00CE7663" w:rsidP="00F85287">
      <w:pPr>
        <w:jc w:val="both"/>
      </w:pPr>
      <w:r w:rsidRPr="00CE7663">
        <w:rPr>
          <w:b/>
          <w:bCs/>
        </w:rPr>
        <w:lastRenderedPageBreak/>
        <w:t>AKT III</w:t>
      </w:r>
      <w:r w:rsidRPr="00CE7663">
        <w:t xml:space="preserve"> – Harpagon zarządza oszczędną ucztę na cześć Marianny. Marianna i </w:t>
      </w:r>
      <w:proofErr w:type="spellStart"/>
      <w:r w:rsidRPr="00CE7663">
        <w:t>Kleant</w:t>
      </w:r>
      <w:proofErr w:type="spellEnd"/>
      <w:r w:rsidRPr="00CE7663">
        <w:t xml:space="preserve"> sprytnie wyznają sobie miłość w obecności Harpagona. </w:t>
      </w:r>
      <w:proofErr w:type="spellStart"/>
      <w:r w:rsidRPr="00CE7663">
        <w:t>Kleant</w:t>
      </w:r>
      <w:proofErr w:type="spellEnd"/>
      <w:r w:rsidRPr="00CE7663">
        <w:t xml:space="preserve"> irytuje ojca wydatkami na rzecz Marianny.</w:t>
      </w:r>
    </w:p>
    <w:p w14:paraId="6437F46B" w14:textId="77777777" w:rsidR="00CE7663" w:rsidRPr="00CE7663" w:rsidRDefault="00CE7663" w:rsidP="00F85287">
      <w:pPr>
        <w:jc w:val="both"/>
      </w:pPr>
      <w:r w:rsidRPr="00CE7663">
        <w:rPr>
          <w:b/>
          <w:bCs/>
        </w:rPr>
        <w:t>AKT IV</w:t>
      </w:r>
      <w:r w:rsidRPr="00CE7663">
        <w:t xml:space="preserve"> – </w:t>
      </w:r>
      <w:proofErr w:type="spellStart"/>
      <w:r w:rsidRPr="00CE7663">
        <w:t>Kleant</w:t>
      </w:r>
      <w:proofErr w:type="spellEnd"/>
      <w:r w:rsidRPr="00CE7663">
        <w:t xml:space="preserve"> wyznaje ojcu miłość do Marianny i naraża się na wyrzucenie z domu. Strzałka znajduje skarb Harpagona i oddaje go </w:t>
      </w:r>
      <w:proofErr w:type="spellStart"/>
      <w:r w:rsidRPr="00CE7663">
        <w:t>Kleantowi</w:t>
      </w:r>
      <w:proofErr w:type="spellEnd"/>
      <w:r w:rsidRPr="00CE7663">
        <w:t>.</w:t>
      </w:r>
    </w:p>
    <w:p w14:paraId="51A895FF" w14:textId="77777777" w:rsidR="00CE7663" w:rsidRPr="00CE7663" w:rsidRDefault="00CE7663" w:rsidP="00F85287">
      <w:pPr>
        <w:jc w:val="both"/>
      </w:pPr>
      <w:r w:rsidRPr="00CE7663">
        <w:rPr>
          <w:b/>
          <w:bCs/>
        </w:rPr>
        <w:t>AKT V</w:t>
      </w:r>
      <w:r w:rsidRPr="00CE7663">
        <w:t xml:space="preserve"> – O kradzież szkatułki zostaje oskarżony Walery. Przyznaje się do miłości do Elizy, ale nie kradzieży. Walery ujawnia swoje pochodzenie przed Anzelmem, dowiaduje się, że Marianna jest jego siostrą, a Anzelm ojcem. </w:t>
      </w:r>
      <w:proofErr w:type="spellStart"/>
      <w:r w:rsidRPr="00CE7663">
        <w:t>Kleant</w:t>
      </w:r>
      <w:proofErr w:type="spellEnd"/>
      <w:r w:rsidRPr="00CE7663">
        <w:t xml:space="preserve"> oddaje ojcu szkatułkę i zapanowuje radość i wesele.</w:t>
      </w:r>
    </w:p>
    <w:p w14:paraId="53A23BFD" w14:textId="43FE2BA4" w:rsidR="00CE7663" w:rsidRDefault="00CE7663" w:rsidP="00BC172D"/>
    <w:p w14:paraId="08DD1C88" w14:textId="259C3ABD" w:rsidR="00CE7663" w:rsidRDefault="00CE7663" w:rsidP="00BC172D"/>
    <w:p w14:paraId="75863A60" w14:textId="6C1D97F3" w:rsidR="00CE7663" w:rsidRPr="00667D45" w:rsidRDefault="00CE7663" w:rsidP="00BC172D">
      <w:pPr>
        <w:rPr>
          <w:color w:val="FF0000"/>
        </w:rPr>
      </w:pPr>
      <w:r w:rsidRPr="00667D45">
        <w:rPr>
          <w:color w:val="FF0000"/>
        </w:rPr>
        <w:t>HARPAGON</w:t>
      </w:r>
    </w:p>
    <w:p w14:paraId="465B33CC" w14:textId="33DEEFF4" w:rsidR="00CE7663" w:rsidRDefault="00CE7663" w:rsidP="00BC172D"/>
    <w:p w14:paraId="1240136B" w14:textId="77777777" w:rsidR="00CE7663" w:rsidRPr="00CE7663" w:rsidRDefault="00CE7663" w:rsidP="00F85287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CE7663">
        <w:rPr>
          <w:rFonts w:ascii="Arial" w:eastAsia="Times New Roman" w:hAnsi="Arial" w:cs="Arial"/>
          <w:b/>
          <w:bCs/>
          <w:i/>
          <w:iCs/>
          <w:color w:val="FF0000"/>
          <w:sz w:val="23"/>
          <w:szCs w:val="23"/>
          <w:shd w:val="clear" w:color="auto" w:fill="FFFFFF"/>
          <w:lang w:eastAsia="pl-PL"/>
        </w:rPr>
        <w:t>Harpagon</w:t>
      </w:r>
      <w:r w:rsidRPr="00CE7663">
        <w:rPr>
          <w:rFonts w:ascii="Arial" w:eastAsia="Times New Roman" w:hAnsi="Arial" w:cs="Arial"/>
          <w:b/>
          <w:bCs/>
          <w:color w:val="FF0000"/>
          <w:sz w:val="23"/>
          <w:szCs w:val="23"/>
          <w:shd w:val="clear" w:color="auto" w:fill="FFFFFF"/>
          <w:lang w:eastAsia="pl-PL"/>
        </w:rPr>
        <w:t> </w:t>
      </w:r>
      <w:r w:rsidRPr="00CE766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pl-PL"/>
        </w:rPr>
        <w:t>(bo taka jest właściwa postać tego wyrazu) to imię bohatera komedii Moliera </w:t>
      </w:r>
      <w:r w:rsidRPr="00CE7663">
        <w:rPr>
          <w:rFonts w:ascii="Arial" w:eastAsia="Times New Roman" w:hAnsi="Arial" w:cs="Arial"/>
          <w:i/>
          <w:iCs/>
          <w:color w:val="000000"/>
          <w:sz w:val="23"/>
          <w:szCs w:val="23"/>
          <w:shd w:val="clear" w:color="auto" w:fill="FFFFFF"/>
          <w:lang w:eastAsia="pl-PL"/>
        </w:rPr>
        <w:t>Skąpiec</w:t>
      </w:r>
      <w:r w:rsidRPr="00CE766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pl-PL"/>
        </w:rPr>
        <w:t xml:space="preserve">. </w:t>
      </w:r>
      <w:r w:rsidRPr="00CE7663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pl-PL"/>
        </w:rPr>
        <w:t>Stało się ono synonimem określeń: skąpiec, sknera, dusigrosz, osoba nadmiernie oszczędna, żałująca wszystkiego sobie i innym.</w:t>
      </w:r>
      <w:r w:rsidRPr="00CE766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pl-PL"/>
        </w:rPr>
        <w:t xml:space="preserve"> Takimi to bowiem cechami charakteryzowała się tytułowa postać Molierowego utworu. Może warto tu jeszcze dodać, że podobne, literackie, pochodzenie ma wiele innych znanych nazw, por. np.: alfons, donkiszot, donżuan, dulcynea, hamlet, lowelas, mentor, pierrot.</w:t>
      </w:r>
    </w:p>
    <w:p w14:paraId="0AA82B20" w14:textId="7ADCF1E5" w:rsidR="00CE7663" w:rsidRDefault="00CE7663" w:rsidP="00F85287">
      <w:pPr>
        <w:jc w:val="both"/>
      </w:pPr>
      <w:r>
        <w:t>[Słownik Języka Polskiego PWN]</w:t>
      </w:r>
    </w:p>
    <w:p w14:paraId="7BC8A556" w14:textId="77777777" w:rsidR="008B05F6" w:rsidRDefault="008B05F6"/>
    <w:p w14:paraId="5B7BDABD" w14:textId="6FA2F246" w:rsidR="008B05F6" w:rsidRDefault="00CE7663" w:rsidP="00CE7663">
      <w:pPr>
        <w:pStyle w:val="Akapitzlist"/>
        <w:numPr>
          <w:ilvl w:val="0"/>
          <w:numId w:val="2"/>
        </w:numPr>
      </w:pPr>
      <w:r>
        <w:t>Udowodnij przykładem, że poniższe cechy charakteryzują bohatera [sceną, dialogiem, epizodem]: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187"/>
        <w:gridCol w:w="6509"/>
      </w:tblGrid>
      <w:tr w:rsidR="00CE7663" w14:paraId="22CF6B18" w14:textId="77777777" w:rsidTr="00CE7663">
        <w:tc>
          <w:tcPr>
            <w:tcW w:w="2187" w:type="dxa"/>
          </w:tcPr>
          <w:p w14:paraId="332D8966" w14:textId="31610054" w:rsidR="00CE7663" w:rsidRDefault="00CE7663" w:rsidP="00CE7663">
            <w:r>
              <w:t>skąpstwo</w:t>
            </w:r>
          </w:p>
        </w:tc>
        <w:tc>
          <w:tcPr>
            <w:tcW w:w="6509" w:type="dxa"/>
          </w:tcPr>
          <w:p w14:paraId="1D0FBA00" w14:textId="77777777" w:rsidR="00CE7663" w:rsidRDefault="00CE7663" w:rsidP="00CE7663"/>
          <w:p w14:paraId="05666615" w14:textId="77777777" w:rsidR="00CE7663" w:rsidRDefault="00CE7663" w:rsidP="00CE7663"/>
          <w:p w14:paraId="3A32CEB0" w14:textId="77777777" w:rsidR="00CE7663" w:rsidRDefault="00CE7663" w:rsidP="00CE7663"/>
          <w:p w14:paraId="31AECD65" w14:textId="77777777" w:rsidR="00CE7663" w:rsidRDefault="00CE7663" w:rsidP="00CE7663"/>
          <w:p w14:paraId="74FCD6F5" w14:textId="4A301552" w:rsidR="00CE7663" w:rsidRDefault="00CE7663" w:rsidP="00CE7663"/>
        </w:tc>
      </w:tr>
      <w:tr w:rsidR="00CE7663" w14:paraId="713CA242" w14:textId="77777777" w:rsidTr="00CE7663">
        <w:tc>
          <w:tcPr>
            <w:tcW w:w="2187" w:type="dxa"/>
          </w:tcPr>
          <w:p w14:paraId="0A4C3563" w14:textId="68E9FB58" w:rsidR="00CE7663" w:rsidRDefault="00CE7663" w:rsidP="00CE7663">
            <w:r>
              <w:t>zachłanność</w:t>
            </w:r>
          </w:p>
        </w:tc>
        <w:tc>
          <w:tcPr>
            <w:tcW w:w="6509" w:type="dxa"/>
          </w:tcPr>
          <w:p w14:paraId="1E85317E" w14:textId="77777777" w:rsidR="00CE7663" w:rsidRDefault="00CE7663" w:rsidP="00CE7663"/>
          <w:p w14:paraId="05420B51" w14:textId="77777777" w:rsidR="00CE7663" w:rsidRDefault="00CE7663" w:rsidP="00CE7663"/>
          <w:p w14:paraId="39C7DE0A" w14:textId="77777777" w:rsidR="00CE7663" w:rsidRDefault="00CE7663" w:rsidP="00CE7663"/>
          <w:p w14:paraId="28A8DD40" w14:textId="51B8CE1C" w:rsidR="00CE7663" w:rsidRDefault="00CE7663" w:rsidP="00CE7663"/>
        </w:tc>
      </w:tr>
      <w:tr w:rsidR="00CE7663" w14:paraId="59E83592" w14:textId="77777777" w:rsidTr="00CE7663">
        <w:tc>
          <w:tcPr>
            <w:tcW w:w="2187" w:type="dxa"/>
          </w:tcPr>
          <w:p w14:paraId="3E29BF27" w14:textId="4CF47B12" w:rsidR="00CE7663" w:rsidRDefault="00CE7663" w:rsidP="00CE7663">
            <w:r>
              <w:t>interesowność</w:t>
            </w:r>
          </w:p>
        </w:tc>
        <w:tc>
          <w:tcPr>
            <w:tcW w:w="6509" w:type="dxa"/>
          </w:tcPr>
          <w:p w14:paraId="204A4C07" w14:textId="77777777" w:rsidR="00CE7663" w:rsidRDefault="00CE7663" w:rsidP="00CE7663"/>
          <w:p w14:paraId="63067197" w14:textId="77777777" w:rsidR="00CE7663" w:rsidRDefault="00CE7663" w:rsidP="00CE7663"/>
          <w:p w14:paraId="0C3DC25B" w14:textId="77777777" w:rsidR="00CE7663" w:rsidRDefault="00CE7663" w:rsidP="00CE7663"/>
          <w:p w14:paraId="62971AB3" w14:textId="09408BBF" w:rsidR="00CE7663" w:rsidRDefault="00CE7663" w:rsidP="00CE7663"/>
        </w:tc>
      </w:tr>
      <w:tr w:rsidR="00CE7663" w14:paraId="30203360" w14:textId="77777777" w:rsidTr="00CE7663">
        <w:tc>
          <w:tcPr>
            <w:tcW w:w="2187" w:type="dxa"/>
          </w:tcPr>
          <w:p w14:paraId="3C5BF523" w14:textId="53452310" w:rsidR="00CE7663" w:rsidRDefault="00F85287" w:rsidP="00CE7663">
            <w:r>
              <w:t>o</w:t>
            </w:r>
            <w:r w:rsidR="00CE7663">
              <w:t>bojętność na potrzeby innych</w:t>
            </w:r>
          </w:p>
        </w:tc>
        <w:tc>
          <w:tcPr>
            <w:tcW w:w="6509" w:type="dxa"/>
          </w:tcPr>
          <w:p w14:paraId="5041DD07" w14:textId="77777777" w:rsidR="00CE7663" w:rsidRDefault="00CE7663" w:rsidP="00CE7663"/>
          <w:p w14:paraId="044E69BF" w14:textId="77777777" w:rsidR="00CE7663" w:rsidRDefault="00CE7663" w:rsidP="00CE7663"/>
          <w:p w14:paraId="3669B6DB" w14:textId="77777777" w:rsidR="00CE7663" w:rsidRDefault="00CE7663" w:rsidP="00CE7663"/>
          <w:p w14:paraId="2ED8040D" w14:textId="4F3B70F8" w:rsidR="00CE7663" w:rsidRDefault="00CE7663" w:rsidP="00CE7663"/>
        </w:tc>
      </w:tr>
      <w:tr w:rsidR="00CE7663" w14:paraId="29ECCCBE" w14:textId="77777777" w:rsidTr="00CE7663">
        <w:tc>
          <w:tcPr>
            <w:tcW w:w="2187" w:type="dxa"/>
          </w:tcPr>
          <w:p w14:paraId="1B9C23A8" w14:textId="3BB63B83" w:rsidR="00CE7663" w:rsidRDefault="00F85287" w:rsidP="00CE7663">
            <w:r>
              <w:t>b</w:t>
            </w:r>
            <w:r w:rsidR="00CE7663">
              <w:t>ezwzględność</w:t>
            </w:r>
          </w:p>
        </w:tc>
        <w:tc>
          <w:tcPr>
            <w:tcW w:w="6509" w:type="dxa"/>
          </w:tcPr>
          <w:p w14:paraId="4FB56843" w14:textId="77777777" w:rsidR="00CE7663" w:rsidRDefault="00CE7663" w:rsidP="00CE7663"/>
          <w:p w14:paraId="73E62D35" w14:textId="77777777" w:rsidR="00CE7663" w:rsidRDefault="00CE7663" w:rsidP="00CE7663"/>
          <w:p w14:paraId="0DB1D06E" w14:textId="77777777" w:rsidR="00CE7663" w:rsidRDefault="00CE7663" w:rsidP="00CE7663"/>
          <w:p w14:paraId="5010A73E" w14:textId="60613EC4" w:rsidR="00CE7663" w:rsidRDefault="00CE7663" w:rsidP="00CE7663"/>
        </w:tc>
      </w:tr>
      <w:tr w:rsidR="00CE7663" w14:paraId="3454D086" w14:textId="77777777" w:rsidTr="00CE7663">
        <w:tc>
          <w:tcPr>
            <w:tcW w:w="2187" w:type="dxa"/>
          </w:tcPr>
          <w:p w14:paraId="164A42C0" w14:textId="3A72FCC0" w:rsidR="00CE7663" w:rsidRDefault="00F85287" w:rsidP="00CE7663">
            <w:r>
              <w:t>w</w:t>
            </w:r>
            <w:r w:rsidR="00CE7663">
              <w:t>ybuchowość</w:t>
            </w:r>
          </w:p>
        </w:tc>
        <w:tc>
          <w:tcPr>
            <w:tcW w:w="6509" w:type="dxa"/>
          </w:tcPr>
          <w:p w14:paraId="0073A226" w14:textId="77777777" w:rsidR="00CE7663" w:rsidRDefault="00CE7663" w:rsidP="00CE7663"/>
          <w:p w14:paraId="42F4C128" w14:textId="77777777" w:rsidR="00CE7663" w:rsidRDefault="00CE7663" w:rsidP="00CE7663"/>
          <w:p w14:paraId="01F3C072" w14:textId="77777777" w:rsidR="00CE7663" w:rsidRDefault="00CE7663" w:rsidP="00CE7663"/>
          <w:p w14:paraId="39EF81D6" w14:textId="42A2FDEA" w:rsidR="00CE7663" w:rsidRDefault="00CE7663" w:rsidP="00CE7663"/>
        </w:tc>
      </w:tr>
      <w:tr w:rsidR="00CE7663" w14:paraId="105B71DB" w14:textId="77777777" w:rsidTr="00CE7663">
        <w:tc>
          <w:tcPr>
            <w:tcW w:w="2187" w:type="dxa"/>
          </w:tcPr>
          <w:p w14:paraId="67E66B08" w14:textId="74F07D59" w:rsidR="00CE7663" w:rsidRDefault="00F85287" w:rsidP="00CE7663">
            <w:r>
              <w:lastRenderedPageBreak/>
              <w:t>o</w:t>
            </w:r>
            <w:r w:rsidR="00CE7663">
              <w:t>krucieństwo wobec zwierząt</w:t>
            </w:r>
          </w:p>
        </w:tc>
        <w:tc>
          <w:tcPr>
            <w:tcW w:w="6509" w:type="dxa"/>
          </w:tcPr>
          <w:p w14:paraId="1C56F593" w14:textId="77777777" w:rsidR="00CE7663" w:rsidRDefault="00CE7663" w:rsidP="00CE7663"/>
          <w:p w14:paraId="60FC0574" w14:textId="77777777" w:rsidR="00CE7663" w:rsidRDefault="00CE7663" w:rsidP="00CE7663"/>
          <w:p w14:paraId="66521EE2" w14:textId="77777777" w:rsidR="00CE7663" w:rsidRDefault="00CE7663" w:rsidP="00CE7663"/>
          <w:p w14:paraId="459F1971" w14:textId="77777777" w:rsidR="00CE7663" w:rsidRDefault="00CE7663" w:rsidP="00CE7663"/>
          <w:p w14:paraId="0DA50FCA" w14:textId="7777AFC5" w:rsidR="00CE7663" w:rsidRDefault="00CE7663" w:rsidP="00CE7663"/>
        </w:tc>
      </w:tr>
    </w:tbl>
    <w:p w14:paraId="59356C6D" w14:textId="039FEE14" w:rsidR="00CE7663" w:rsidRDefault="00CE7663" w:rsidP="00CE7663">
      <w:pPr>
        <w:ind w:left="360"/>
      </w:pPr>
    </w:p>
    <w:p w14:paraId="297D2991" w14:textId="7AFF2B4A" w:rsidR="00CE7663" w:rsidRDefault="00CE7663" w:rsidP="00CE7663">
      <w:pPr>
        <w:pStyle w:val="Akapitzlist"/>
        <w:numPr>
          <w:ilvl w:val="0"/>
          <w:numId w:val="2"/>
        </w:numPr>
      </w:pPr>
      <w:r>
        <w:t>Dlaczego bohater oceniany jest negatywnie</w:t>
      </w:r>
      <w:r w:rsidR="00315453">
        <w:t>? Czy jest coś, co może usprawiedliwić jego postępowanie? Dlaczego Harpagon nie mógł być szczęśliwy?</w:t>
      </w:r>
    </w:p>
    <w:p w14:paraId="2A2CA12F" w14:textId="6935EA12" w:rsidR="00315453" w:rsidRDefault="00315453" w:rsidP="00315453"/>
    <w:p w14:paraId="546193B2" w14:textId="3E6C07BA" w:rsidR="00315453" w:rsidRDefault="00315453" w:rsidP="00315453"/>
    <w:p w14:paraId="51715245" w14:textId="036E09E5" w:rsidR="00315453" w:rsidRDefault="00315453" w:rsidP="00315453"/>
    <w:p w14:paraId="2F7E4E17" w14:textId="1B868F2A" w:rsidR="00315453" w:rsidRDefault="00315453" w:rsidP="00315453"/>
    <w:p w14:paraId="142F0AB0" w14:textId="6BB9BFE7" w:rsidR="00315453" w:rsidRDefault="00315453" w:rsidP="00315453"/>
    <w:p w14:paraId="5003E313" w14:textId="402B27F2" w:rsidR="00315453" w:rsidRDefault="00315453" w:rsidP="00315453"/>
    <w:p w14:paraId="52A832CC" w14:textId="19B1ABAE" w:rsidR="00315453" w:rsidRDefault="00315453" w:rsidP="00315453"/>
    <w:p w14:paraId="5013F772" w14:textId="2908A3F6" w:rsidR="00315453" w:rsidRDefault="00315453" w:rsidP="00315453"/>
    <w:p w14:paraId="4B86DC26" w14:textId="0FB87819" w:rsidR="00315453" w:rsidRDefault="00315453" w:rsidP="00315453"/>
    <w:p w14:paraId="32E405D7" w14:textId="70C0C9C4" w:rsidR="00315453" w:rsidRDefault="00315453" w:rsidP="00315453"/>
    <w:p w14:paraId="2F095B0A" w14:textId="4905C860" w:rsidR="00315453" w:rsidRDefault="00315453" w:rsidP="00315453"/>
    <w:p w14:paraId="7DE4ED41" w14:textId="526EC369" w:rsidR="00F85287" w:rsidRDefault="00F85287" w:rsidP="00315453"/>
    <w:p w14:paraId="7E4B6317" w14:textId="2D25624B" w:rsidR="00F85287" w:rsidRDefault="00F85287" w:rsidP="00315453"/>
    <w:p w14:paraId="0E389152" w14:textId="2B2BA180" w:rsidR="00F85287" w:rsidRDefault="00F85287" w:rsidP="00315453"/>
    <w:p w14:paraId="43DF7382" w14:textId="6E5F0B0E" w:rsidR="00F85287" w:rsidRDefault="00F85287" w:rsidP="00315453"/>
    <w:p w14:paraId="4F380734" w14:textId="33793E1E" w:rsidR="00F85287" w:rsidRDefault="00F85287" w:rsidP="00315453"/>
    <w:p w14:paraId="4D50D1C6" w14:textId="308C80B5" w:rsidR="00F85287" w:rsidRDefault="00F85287" w:rsidP="00315453"/>
    <w:p w14:paraId="19326930" w14:textId="3DFA0A37" w:rsidR="00F85287" w:rsidRDefault="00F85287" w:rsidP="00315453"/>
    <w:p w14:paraId="3C66A72A" w14:textId="4927BF2A" w:rsidR="00F85287" w:rsidRDefault="00F85287" w:rsidP="00315453"/>
    <w:p w14:paraId="14DD7DFC" w14:textId="1036EA37" w:rsidR="00F85287" w:rsidRDefault="00F85287" w:rsidP="00315453"/>
    <w:p w14:paraId="25C40644" w14:textId="6C3120B6" w:rsidR="00F85287" w:rsidRDefault="00F85287" w:rsidP="00315453"/>
    <w:p w14:paraId="33C0E74B" w14:textId="0A7607C9" w:rsidR="00F85287" w:rsidRDefault="00F85287" w:rsidP="00315453"/>
    <w:p w14:paraId="6D154DD5" w14:textId="6557DDD6" w:rsidR="00F85287" w:rsidRDefault="00F85287" w:rsidP="00315453"/>
    <w:p w14:paraId="76E64583" w14:textId="7B05AC92" w:rsidR="00F85287" w:rsidRDefault="00F85287" w:rsidP="00315453"/>
    <w:p w14:paraId="23BA5227" w14:textId="3DEE7869" w:rsidR="00F85287" w:rsidRDefault="00F85287" w:rsidP="00315453"/>
    <w:p w14:paraId="008E309C" w14:textId="69EB89B1" w:rsidR="00F85287" w:rsidRDefault="00F85287" w:rsidP="00315453"/>
    <w:p w14:paraId="0C0E2DE9" w14:textId="17040416" w:rsidR="00F85287" w:rsidRDefault="00F85287" w:rsidP="00315453"/>
    <w:p w14:paraId="101D7B90" w14:textId="561A064C" w:rsidR="00F85287" w:rsidRDefault="00F85287" w:rsidP="00315453"/>
    <w:p w14:paraId="3F707A49" w14:textId="591012D7" w:rsidR="00F85287" w:rsidRDefault="00F85287" w:rsidP="00315453"/>
    <w:p w14:paraId="58AFB784" w14:textId="682034FE" w:rsidR="00F85287" w:rsidRDefault="00F85287" w:rsidP="00315453"/>
    <w:p w14:paraId="369DDFA6" w14:textId="6199A1F1" w:rsidR="00F85287" w:rsidRDefault="00F85287" w:rsidP="00315453"/>
    <w:p w14:paraId="5DE6950F" w14:textId="71F1399C" w:rsidR="00F85287" w:rsidRDefault="00F85287" w:rsidP="00315453"/>
    <w:p w14:paraId="4E3C1BB8" w14:textId="73003A08" w:rsidR="00F85287" w:rsidRDefault="00F85287" w:rsidP="00315453"/>
    <w:p w14:paraId="6ABF3D17" w14:textId="459782AE" w:rsidR="00F85287" w:rsidRDefault="00F85287" w:rsidP="00315453"/>
    <w:p w14:paraId="607D398E" w14:textId="3F15EF74" w:rsidR="00F85287" w:rsidRDefault="00F85287" w:rsidP="00315453"/>
    <w:p w14:paraId="478FFA13" w14:textId="797988EF" w:rsidR="00F85287" w:rsidRDefault="00F85287" w:rsidP="00315453"/>
    <w:p w14:paraId="46873774" w14:textId="4C673614" w:rsidR="00F85287" w:rsidRDefault="00F85287" w:rsidP="00315453"/>
    <w:p w14:paraId="2E928E69" w14:textId="77777777" w:rsidR="00F85287" w:rsidRDefault="00F85287" w:rsidP="00315453"/>
    <w:p w14:paraId="4C9135F0" w14:textId="79CF1C10" w:rsidR="00315453" w:rsidRDefault="00315453" w:rsidP="00315453"/>
    <w:p w14:paraId="197496E3" w14:textId="00E98A2D" w:rsidR="00315453" w:rsidRPr="00667D45" w:rsidRDefault="00315453" w:rsidP="00315453">
      <w:pPr>
        <w:rPr>
          <w:color w:val="FF0000"/>
        </w:rPr>
      </w:pPr>
      <w:r w:rsidRPr="00667D45">
        <w:rPr>
          <w:color w:val="FF0000"/>
        </w:rPr>
        <w:lastRenderedPageBreak/>
        <w:t>SYTUACJA RODZINY W XVII WIECZNEJ FRANCJI</w:t>
      </w:r>
    </w:p>
    <w:p w14:paraId="1A66812B" w14:textId="69761786" w:rsidR="00315453" w:rsidRDefault="00315453" w:rsidP="00315453"/>
    <w:p w14:paraId="160B7179" w14:textId="32B3394B" w:rsidR="00315453" w:rsidRDefault="00315453" w:rsidP="00EA33E3">
      <w:pPr>
        <w:pStyle w:val="NormalnyWeb"/>
        <w:jc w:val="both"/>
        <w:rPr>
          <w:rFonts w:asciiTheme="minorHAnsi" w:hAnsiTheme="minorHAnsi" w:cstheme="minorHAnsi"/>
        </w:rPr>
      </w:pPr>
      <w:r w:rsidRPr="00315453">
        <w:rPr>
          <w:rFonts w:asciiTheme="minorHAnsi" w:hAnsiTheme="minorHAnsi" w:cstheme="minorHAnsi"/>
        </w:rPr>
        <w:t xml:space="preserve">Wszystkie postacie obracające się̨ wokół Harpagona grają̨ jakieś́ role (osoby bezwolnej, naiwnej, utracjusza, pochlebcy, osoby nadmiernie usłużnej, podległej) i są̨ zmuszone, by udawać́ się̨ do podstępów. Choć́ Walery i Marianna jeszcze faktycznie nie należą̨ do rodziny – już̇ znaleźli się̨ w tym systemie. </w:t>
      </w:r>
    </w:p>
    <w:p w14:paraId="20A9C3EC" w14:textId="7AD66D6C" w:rsidR="00315453" w:rsidRDefault="003103D3" w:rsidP="003103D3">
      <w:pPr>
        <w:pStyle w:val="NormalnyWeb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Jak dzieci odnajdują się w systemie stworzonym przez Harpagona? Co robią?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3103D3" w14:paraId="4C9D1C95" w14:textId="77777777" w:rsidTr="003103D3">
        <w:tc>
          <w:tcPr>
            <w:tcW w:w="4528" w:type="dxa"/>
          </w:tcPr>
          <w:p w14:paraId="6522F4B1" w14:textId="5F8C73D0" w:rsidR="003103D3" w:rsidRDefault="003103D3" w:rsidP="003103D3">
            <w:pPr>
              <w:pStyle w:val="Normalny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Eliza</w:t>
            </w:r>
          </w:p>
          <w:p w14:paraId="2A43CF66" w14:textId="067857EC" w:rsidR="00667D45" w:rsidRDefault="00667D45" w:rsidP="003103D3">
            <w:pPr>
              <w:pStyle w:val="NormalnyWeb"/>
              <w:rPr>
                <w:rFonts w:asciiTheme="minorHAnsi" w:hAnsiTheme="minorHAnsi" w:cstheme="minorHAnsi"/>
              </w:rPr>
            </w:pPr>
          </w:p>
          <w:p w14:paraId="51D1A05F" w14:textId="720239B8" w:rsidR="00667D45" w:rsidRDefault="00667D45" w:rsidP="003103D3">
            <w:pPr>
              <w:pStyle w:val="NormalnyWeb"/>
              <w:rPr>
                <w:rFonts w:asciiTheme="minorHAnsi" w:hAnsiTheme="minorHAnsi" w:cstheme="minorHAnsi"/>
              </w:rPr>
            </w:pPr>
          </w:p>
          <w:p w14:paraId="5A6D468C" w14:textId="77777777" w:rsidR="00667D45" w:rsidRDefault="00667D45" w:rsidP="003103D3">
            <w:pPr>
              <w:pStyle w:val="NormalnyWeb"/>
              <w:rPr>
                <w:rFonts w:asciiTheme="minorHAnsi" w:hAnsiTheme="minorHAnsi" w:cstheme="minorHAnsi"/>
              </w:rPr>
            </w:pPr>
          </w:p>
          <w:p w14:paraId="16774540" w14:textId="77777777" w:rsidR="003103D3" w:rsidRDefault="003103D3" w:rsidP="003103D3">
            <w:pPr>
              <w:pStyle w:val="NormalnyWeb"/>
              <w:rPr>
                <w:rFonts w:asciiTheme="minorHAnsi" w:hAnsiTheme="minorHAnsi" w:cstheme="minorHAnsi"/>
              </w:rPr>
            </w:pPr>
          </w:p>
          <w:p w14:paraId="6CE24B1A" w14:textId="77777777" w:rsidR="003103D3" w:rsidRDefault="003103D3" w:rsidP="003103D3">
            <w:pPr>
              <w:pStyle w:val="NormalnyWeb"/>
              <w:rPr>
                <w:rFonts w:asciiTheme="minorHAnsi" w:hAnsiTheme="minorHAnsi" w:cstheme="minorHAnsi"/>
              </w:rPr>
            </w:pPr>
          </w:p>
          <w:p w14:paraId="7669C504" w14:textId="77777777" w:rsidR="003103D3" w:rsidRDefault="003103D3" w:rsidP="003103D3">
            <w:pPr>
              <w:pStyle w:val="NormalnyWeb"/>
              <w:rPr>
                <w:rFonts w:asciiTheme="minorHAnsi" w:hAnsiTheme="minorHAnsi" w:cstheme="minorHAnsi"/>
              </w:rPr>
            </w:pPr>
          </w:p>
          <w:p w14:paraId="7A528E80" w14:textId="77777777" w:rsidR="003103D3" w:rsidRDefault="003103D3" w:rsidP="003103D3">
            <w:pPr>
              <w:pStyle w:val="NormalnyWeb"/>
              <w:rPr>
                <w:rFonts w:asciiTheme="minorHAnsi" w:hAnsiTheme="minorHAnsi" w:cstheme="minorHAnsi"/>
              </w:rPr>
            </w:pPr>
          </w:p>
          <w:p w14:paraId="56FD3E56" w14:textId="52B81034" w:rsidR="003103D3" w:rsidRDefault="003103D3" w:rsidP="003103D3">
            <w:pPr>
              <w:pStyle w:val="NormalnyWeb"/>
              <w:rPr>
                <w:rFonts w:asciiTheme="minorHAnsi" w:hAnsiTheme="minorHAnsi" w:cstheme="minorHAnsi"/>
              </w:rPr>
            </w:pPr>
          </w:p>
        </w:tc>
        <w:tc>
          <w:tcPr>
            <w:tcW w:w="4528" w:type="dxa"/>
          </w:tcPr>
          <w:p w14:paraId="4C4D4D59" w14:textId="48BCAC28" w:rsidR="003103D3" w:rsidRDefault="003103D3" w:rsidP="003103D3">
            <w:pPr>
              <w:pStyle w:val="NormalnyWeb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Kleant</w:t>
            </w:r>
            <w:proofErr w:type="spellEnd"/>
          </w:p>
        </w:tc>
      </w:tr>
      <w:tr w:rsidR="003103D3" w14:paraId="7298C764" w14:textId="77777777" w:rsidTr="003103D3">
        <w:tc>
          <w:tcPr>
            <w:tcW w:w="4528" w:type="dxa"/>
          </w:tcPr>
          <w:p w14:paraId="2DE38D3D" w14:textId="77777777" w:rsidR="003103D3" w:rsidRDefault="003103D3" w:rsidP="003103D3">
            <w:pPr>
              <w:pStyle w:val="Normalny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Marianna</w:t>
            </w:r>
          </w:p>
          <w:p w14:paraId="6C2B1314" w14:textId="77777777" w:rsidR="003103D3" w:rsidRDefault="003103D3" w:rsidP="003103D3">
            <w:pPr>
              <w:pStyle w:val="NormalnyWeb"/>
              <w:rPr>
                <w:rFonts w:asciiTheme="minorHAnsi" w:hAnsiTheme="minorHAnsi" w:cstheme="minorHAnsi"/>
              </w:rPr>
            </w:pPr>
          </w:p>
          <w:p w14:paraId="37034261" w14:textId="2D3848B2" w:rsidR="003103D3" w:rsidRDefault="003103D3" w:rsidP="003103D3">
            <w:pPr>
              <w:pStyle w:val="NormalnyWeb"/>
              <w:rPr>
                <w:rFonts w:asciiTheme="minorHAnsi" w:hAnsiTheme="minorHAnsi" w:cstheme="minorHAnsi"/>
              </w:rPr>
            </w:pPr>
          </w:p>
          <w:p w14:paraId="6349945A" w14:textId="18CD29AC" w:rsidR="00667D45" w:rsidRDefault="00667D45" w:rsidP="003103D3">
            <w:pPr>
              <w:pStyle w:val="NormalnyWeb"/>
              <w:rPr>
                <w:rFonts w:asciiTheme="minorHAnsi" w:hAnsiTheme="minorHAnsi" w:cstheme="minorHAnsi"/>
              </w:rPr>
            </w:pPr>
          </w:p>
          <w:p w14:paraId="11C47152" w14:textId="383C155B" w:rsidR="00667D45" w:rsidRDefault="00667D45" w:rsidP="003103D3">
            <w:pPr>
              <w:pStyle w:val="NormalnyWeb"/>
              <w:rPr>
                <w:rFonts w:asciiTheme="minorHAnsi" w:hAnsiTheme="minorHAnsi" w:cstheme="minorHAnsi"/>
              </w:rPr>
            </w:pPr>
          </w:p>
          <w:p w14:paraId="740C113B" w14:textId="0DFE0816" w:rsidR="00667D45" w:rsidRDefault="00667D45" w:rsidP="003103D3">
            <w:pPr>
              <w:pStyle w:val="NormalnyWeb"/>
              <w:rPr>
                <w:rFonts w:asciiTheme="minorHAnsi" w:hAnsiTheme="minorHAnsi" w:cstheme="minorHAnsi"/>
              </w:rPr>
            </w:pPr>
          </w:p>
          <w:p w14:paraId="6588ED03" w14:textId="77777777" w:rsidR="00667D45" w:rsidRDefault="00667D45" w:rsidP="003103D3">
            <w:pPr>
              <w:pStyle w:val="NormalnyWeb"/>
              <w:rPr>
                <w:rFonts w:asciiTheme="minorHAnsi" w:hAnsiTheme="minorHAnsi" w:cstheme="minorHAnsi"/>
              </w:rPr>
            </w:pPr>
          </w:p>
          <w:p w14:paraId="5B6540CA" w14:textId="77777777" w:rsidR="003103D3" w:rsidRDefault="003103D3" w:rsidP="003103D3">
            <w:pPr>
              <w:pStyle w:val="NormalnyWeb"/>
              <w:rPr>
                <w:rFonts w:asciiTheme="minorHAnsi" w:hAnsiTheme="minorHAnsi" w:cstheme="minorHAnsi"/>
              </w:rPr>
            </w:pPr>
          </w:p>
          <w:p w14:paraId="425E6462" w14:textId="1316591C" w:rsidR="003103D3" w:rsidRDefault="003103D3" w:rsidP="003103D3">
            <w:pPr>
              <w:pStyle w:val="NormalnyWeb"/>
              <w:rPr>
                <w:rFonts w:asciiTheme="minorHAnsi" w:hAnsiTheme="minorHAnsi" w:cstheme="minorHAnsi"/>
              </w:rPr>
            </w:pPr>
          </w:p>
        </w:tc>
        <w:tc>
          <w:tcPr>
            <w:tcW w:w="4528" w:type="dxa"/>
          </w:tcPr>
          <w:p w14:paraId="46B5E8CF" w14:textId="77777777" w:rsidR="003103D3" w:rsidRDefault="003103D3" w:rsidP="003103D3">
            <w:pPr>
              <w:pStyle w:val="Normalny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Walery</w:t>
            </w:r>
          </w:p>
          <w:p w14:paraId="63FD35C8" w14:textId="77777777" w:rsidR="003103D3" w:rsidRDefault="003103D3" w:rsidP="003103D3">
            <w:pPr>
              <w:pStyle w:val="NormalnyWeb"/>
              <w:rPr>
                <w:rFonts w:asciiTheme="minorHAnsi" w:hAnsiTheme="minorHAnsi" w:cstheme="minorHAnsi"/>
              </w:rPr>
            </w:pPr>
          </w:p>
          <w:p w14:paraId="52A716DA" w14:textId="77777777" w:rsidR="003103D3" w:rsidRDefault="003103D3" w:rsidP="003103D3">
            <w:pPr>
              <w:pStyle w:val="NormalnyWeb"/>
              <w:rPr>
                <w:rFonts w:asciiTheme="minorHAnsi" w:hAnsiTheme="minorHAnsi" w:cstheme="minorHAnsi"/>
              </w:rPr>
            </w:pPr>
          </w:p>
          <w:p w14:paraId="3A3DDECA" w14:textId="04051945" w:rsidR="003103D3" w:rsidRDefault="003103D3" w:rsidP="003103D3">
            <w:pPr>
              <w:pStyle w:val="NormalnyWeb"/>
              <w:rPr>
                <w:rFonts w:asciiTheme="minorHAnsi" w:hAnsiTheme="minorHAnsi" w:cstheme="minorHAnsi"/>
              </w:rPr>
            </w:pPr>
          </w:p>
        </w:tc>
      </w:tr>
    </w:tbl>
    <w:p w14:paraId="09B5DFF9" w14:textId="553154FF" w:rsidR="003103D3" w:rsidRDefault="003103D3" w:rsidP="003103D3">
      <w:pPr>
        <w:pStyle w:val="NormalnyWeb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Przeczytaj poniższy tekst i odpowiedz na pytania:</w:t>
      </w:r>
    </w:p>
    <w:p w14:paraId="04277859" w14:textId="77777777" w:rsidR="003103D3" w:rsidRPr="003103D3" w:rsidRDefault="003103D3" w:rsidP="00F85287">
      <w:pPr>
        <w:pStyle w:val="NormalnyWeb"/>
        <w:jc w:val="both"/>
        <w:rPr>
          <w:rFonts w:asciiTheme="minorHAnsi" w:hAnsiTheme="minorHAnsi" w:cstheme="minorHAnsi"/>
        </w:rPr>
      </w:pPr>
      <w:r w:rsidRPr="003103D3">
        <w:rPr>
          <w:rFonts w:asciiTheme="minorHAnsi" w:hAnsiTheme="minorHAnsi" w:cstheme="minorHAnsi"/>
          <w:sz w:val="22"/>
          <w:szCs w:val="22"/>
        </w:rPr>
        <w:lastRenderedPageBreak/>
        <w:t xml:space="preserve">[...]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Eric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Berne</w:t>
      </w:r>
      <w:proofErr w:type="spellEnd"/>
      <w:r w:rsidRPr="003103D3">
        <w:rPr>
          <w:rFonts w:asciiTheme="minorHAnsi" w:hAnsiTheme="minorHAnsi" w:cstheme="minorHAnsi"/>
          <w:position w:val="8"/>
          <w:sz w:val="14"/>
          <w:szCs w:val="14"/>
        </w:rPr>
        <w:t xml:space="preserve">1 </w:t>
      </w:r>
      <w:r w:rsidRPr="003103D3">
        <w:rPr>
          <w:rFonts w:asciiTheme="minorHAnsi" w:hAnsiTheme="minorHAnsi" w:cstheme="minorHAnsi"/>
          <w:sz w:val="22"/>
          <w:szCs w:val="22"/>
        </w:rPr>
        <w:t xml:space="preserve">na podstawie wieloletniego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doświadczenia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klinicznego stwierdził,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że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każdy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z nas ma w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umyśle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dośc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́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szczegółowy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„przepis” na własne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życie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. Ten tzw. skrypt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życiowy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określa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, kim jestem, do czego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dąże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̨ i jak to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osiągne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̨.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Skąd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sie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̨ bierze ten skrypt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życiowy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?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Berne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twierdził,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że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powstaje on jako podsumowanie i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uogólnienie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dziecięcych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doświadczen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́: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przeżywanych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uczuc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́, otrzymywanych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zakazów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wymagan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́ oraz obserwacji, jak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można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radzic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́ sobie z problemami. Najistotniejsza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treśc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́ skryptu pochodzi od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rodziców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. To przede wszystkim z nimi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wiąża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̨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sie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̨ odczucia dziecka, oni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sa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̨ autorami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obowiązujących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zakazów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nakazów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, oni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pokazuja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̨ mu, jak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radzic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́ sobie z kłopotami. U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osób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które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miały negatywne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doświadczenia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w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dzieciństwie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, powstanie skrypt destruktywny, nazywany też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przegrywającym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Berne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podaje przykłady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skryptów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przegrywających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, jakie odnajdywał u swoich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pacjentów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>: „Nie dorastaj”, „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Bądz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́ doskonały”, „Pracuj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ciężko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”.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Każdy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z nich zawiera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pułapke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̨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ograniczająca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̨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spontanicznośc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́, osobisty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rozwój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niezależnośc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́. </w:t>
      </w:r>
    </w:p>
    <w:p w14:paraId="79409CEF" w14:textId="77777777" w:rsidR="003103D3" w:rsidRPr="003103D3" w:rsidRDefault="003103D3" w:rsidP="00F85287">
      <w:pPr>
        <w:pStyle w:val="NormalnyWeb"/>
        <w:jc w:val="both"/>
        <w:rPr>
          <w:rFonts w:asciiTheme="minorHAnsi" w:hAnsiTheme="minorHAnsi" w:cstheme="minorHAnsi"/>
        </w:rPr>
      </w:pPr>
      <w:r w:rsidRPr="003103D3">
        <w:rPr>
          <w:rFonts w:asciiTheme="minorHAnsi" w:hAnsiTheme="minorHAnsi" w:cstheme="minorHAnsi"/>
          <w:sz w:val="22"/>
          <w:szCs w:val="22"/>
        </w:rPr>
        <w:t xml:space="preserve">Nie znamy własnego skryptu. Powstaje on bowiem w wyniku syntezy niezliczonych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różnorodnych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doświadczen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́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życiowych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która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zachodziła samorzutnie w naszym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umyśle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w pierwszych latach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życia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. Skrypt tworzy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ogólne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ramy odbioru i rozumienia wszystkiego, co dzieje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sie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̨ w naszym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życiu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, i dlatego nie dysponujemy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żadna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̨ perspektywą, z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której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moglibyśmy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go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odczytac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́ i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ocenic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́.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Ktos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́, kto ma destrukcyjny skrypt,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żyje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więc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w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sposób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przynoszący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mu szkody i cierpienie – i nie wie,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że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sam tworzy swoje niepowodzenia. </w:t>
      </w:r>
    </w:p>
    <w:p w14:paraId="3ED17C47" w14:textId="77777777" w:rsidR="003103D3" w:rsidRPr="003103D3" w:rsidRDefault="003103D3" w:rsidP="00F85287">
      <w:pPr>
        <w:pStyle w:val="NormalnyWeb"/>
        <w:jc w:val="both"/>
        <w:rPr>
          <w:rFonts w:asciiTheme="minorHAnsi" w:hAnsiTheme="minorHAnsi" w:cstheme="minorHAnsi"/>
        </w:rPr>
      </w:pPr>
      <w:r w:rsidRPr="003103D3">
        <w:rPr>
          <w:rFonts w:asciiTheme="minorHAnsi" w:hAnsiTheme="minorHAnsi" w:cstheme="minorHAnsi"/>
          <w:sz w:val="22"/>
          <w:szCs w:val="22"/>
        </w:rPr>
        <w:t xml:space="preserve">Ronald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Laing</w:t>
      </w:r>
      <w:proofErr w:type="spellEnd"/>
      <w:r w:rsidRPr="003103D3">
        <w:rPr>
          <w:rFonts w:asciiTheme="minorHAnsi" w:hAnsiTheme="minorHAnsi" w:cstheme="minorHAnsi"/>
          <w:position w:val="8"/>
          <w:sz w:val="14"/>
          <w:szCs w:val="14"/>
        </w:rPr>
        <w:t xml:space="preserve">2 </w:t>
      </w:r>
      <w:r w:rsidRPr="003103D3">
        <w:rPr>
          <w:rFonts w:asciiTheme="minorHAnsi" w:hAnsiTheme="minorHAnsi" w:cstheme="minorHAnsi"/>
          <w:sz w:val="22"/>
          <w:szCs w:val="22"/>
        </w:rPr>
        <w:t xml:space="preserve">twierdził,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że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nasz los wyznaczony jest przez scenariusz naszej rodziny.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Każda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rodzina, aby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zachowac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́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odrębnośc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́ i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spoistośc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́, realizuje własny scenariusz, w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którym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życie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jej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poszczególnych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członków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rozpisane jest na role.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Żeby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mogła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trwac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́, wszystkie role – tak jak w przedstawieniu teatralnym – muszą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byc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́ obsadzone i solidarnie odgrywane.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Laing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twierdzi, </w:t>
      </w:r>
      <w:proofErr w:type="spellStart"/>
      <w:proofErr w:type="gramStart"/>
      <w:r w:rsidRPr="003103D3">
        <w:rPr>
          <w:rFonts w:asciiTheme="minorHAnsi" w:hAnsiTheme="minorHAnsi" w:cstheme="minorHAnsi"/>
          <w:sz w:val="22"/>
          <w:szCs w:val="22"/>
        </w:rPr>
        <w:t>że</w:t>
      </w:r>
      <w:proofErr w:type="spellEnd"/>
      <w:proofErr w:type="gramEnd"/>
      <w:r w:rsidRPr="003103D3">
        <w:rPr>
          <w:rFonts w:asciiTheme="minorHAnsi" w:hAnsiTheme="minorHAnsi" w:cstheme="minorHAnsi"/>
          <w:sz w:val="22"/>
          <w:szCs w:val="22"/>
        </w:rPr>
        <w:t xml:space="preserve"> kiedy dziecko przychodzi na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świat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, członkowie rodziny nie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chca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̨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dowiedziec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́́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sie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̨, jakie ono jest – od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początku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widzą w nim raczej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kogos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́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odpowiadającego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jednej z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ról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do obsadzenia w rodzinie. Poszukiwanie odpowiedniego imienia dla dziecka, zanim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sie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̨ narodzi i cokolwiek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będzie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wiadomo o jego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indywidualności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, przypisywanie mu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określonych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cech od pierwszych chwil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życia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(„Jest taki bystry”), na długo przed rzeczywistym ukształtowaniem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sie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̨ u niego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jakichs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́ cech – to zdaniem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Lainga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pierwsze przejawy obsadzania roli. </w:t>
      </w:r>
    </w:p>
    <w:p w14:paraId="05998896" w14:textId="77777777" w:rsidR="003103D3" w:rsidRPr="003103D3" w:rsidRDefault="003103D3" w:rsidP="00F85287">
      <w:pPr>
        <w:pStyle w:val="NormalnyWeb"/>
        <w:jc w:val="both"/>
        <w:rPr>
          <w:rFonts w:asciiTheme="minorHAnsi" w:hAnsiTheme="minorHAnsi" w:cstheme="minorHAnsi"/>
        </w:rPr>
      </w:pPr>
      <w:r w:rsidRPr="003103D3">
        <w:rPr>
          <w:rFonts w:asciiTheme="minorHAnsi" w:hAnsiTheme="minorHAnsi" w:cstheme="minorHAnsi"/>
          <w:sz w:val="22"/>
          <w:szCs w:val="22"/>
        </w:rPr>
        <w:t xml:space="preserve">[...] Zdaniem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Lainga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nie wiemy,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że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odgrywamy rolę z rodzinnego scenariusza, bo nie wiemy o jego istnieniu. Scenariusz rodzinny trudny jest do uchwycenia i zrozumienia. Powstał on stopniowo, w wyniku wielopokoleniowych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procesów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łączenia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sie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̨ i mieszania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różnych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zasad i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wartości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. Nikt konkretny nie jest jego autorem ani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bezpośrednim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egzekutorem jego wykonania. W wielu rodzinach – zwłaszcza takich, w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których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do obsadzenia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sa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̨ destruktywne role –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obowiązuje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dodatkowo zakaz rozpoznania i ujawnienia scenariusza. Zdemaskowanie rzeczywistych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źródeł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niepowodzen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́ i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problemów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osób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odgrywających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niekorzystne role mogłoby bowiem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doprowadzic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́ do ich buntu i porzucenia roli, a to zagroziłoby istnieniu rodziny. </w:t>
      </w:r>
    </w:p>
    <w:p w14:paraId="6E199F55" w14:textId="77777777" w:rsidR="003103D3" w:rsidRPr="003103D3" w:rsidRDefault="003103D3" w:rsidP="00F85287">
      <w:pPr>
        <w:pStyle w:val="NormalnyWeb"/>
        <w:jc w:val="both"/>
        <w:rPr>
          <w:rFonts w:asciiTheme="minorHAnsi" w:hAnsiTheme="minorHAnsi" w:cstheme="minorHAnsi"/>
        </w:rPr>
      </w:pPr>
      <w:proofErr w:type="spellStart"/>
      <w:r w:rsidRPr="003103D3">
        <w:rPr>
          <w:rFonts w:asciiTheme="minorHAnsi" w:hAnsiTheme="minorHAnsi" w:cstheme="minorHAnsi"/>
          <w:sz w:val="22"/>
          <w:szCs w:val="22"/>
        </w:rPr>
        <w:t>Berne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Laing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twierdzili,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że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wszyscy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nieświadomie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odgrywamy w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życiu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określona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̨ rolę i niekoniecznie musi to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byc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>́ destruktywne. Psychoanalityczka Alice Miller</w:t>
      </w:r>
      <w:r w:rsidRPr="003103D3">
        <w:rPr>
          <w:rFonts w:asciiTheme="minorHAnsi" w:hAnsiTheme="minorHAnsi" w:cstheme="minorHAnsi"/>
          <w:position w:val="8"/>
          <w:sz w:val="14"/>
          <w:szCs w:val="14"/>
        </w:rPr>
        <w:t xml:space="preserve">3 </w:t>
      </w:r>
      <w:r w:rsidRPr="003103D3">
        <w:rPr>
          <w:rFonts w:asciiTheme="minorHAnsi" w:hAnsiTheme="minorHAnsi" w:cstheme="minorHAnsi"/>
          <w:sz w:val="22"/>
          <w:szCs w:val="22"/>
        </w:rPr>
        <w:t xml:space="preserve">utrzymuje natomiast,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że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odgrywanie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ról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zdarza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sie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̨ przede wszystkim tym osobom,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które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miały traumatyczne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dzieciństwo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, i zawsze jest to niekorzystne. Przekonuje,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że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dzieciństwo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często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nie jest okresem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szczęścia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i beztroski. Wiele dzieci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doświadcza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ze strony dorosłych –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także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rodziców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–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różnego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rodzaju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prześladowan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́.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Bywaja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̨ bite, wyszydzane,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poniżane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odtrącane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narażane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jest ich zdrowie i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życie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[...]. </w:t>
      </w:r>
    </w:p>
    <w:p w14:paraId="68026C99" w14:textId="77777777" w:rsidR="003103D3" w:rsidRPr="003103D3" w:rsidRDefault="003103D3" w:rsidP="00F85287">
      <w:pPr>
        <w:pStyle w:val="NormalnyWeb"/>
        <w:jc w:val="both"/>
        <w:rPr>
          <w:rFonts w:asciiTheme="minorHAnsi" w:hAnsiTheme="minorHAnsi" w:cstheme="minorHAnsi"/>
        </w:rPr>
      </w:pPr>
      <w:proofErr w:type="spellStart"/>
      <w:r w:rsidRPr="003103D3">
        <w:rPr>
          <w:rFonts w:asciiTheme="minorHAnsi" w:hAnsiTheme="minorHAnsi" w:cstheme="minorHAnsi"/>
          <w:sz w:val="22"/>
          <w:szCs w:val="22"/>
        </w:rPr>
        <w:t>Ślad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pamięciowy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krzywdy staje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sie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̨ autonomiczną strukturą psychiczną. Działanie tej struktury polega na tym,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że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doznana krzywda jest odgrywana uporczywie przez całe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życie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, aby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możliwe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stało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sie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̨ jej ujawnienie, zrozumienie i zintegrowanie z posiadaną wizją siebie i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świata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Ktos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́ skrzywdzony w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dzieciństwie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prowadzi zatem swoje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życie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tak, by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wciąz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̇ na nowo – stosownie do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okoliczności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–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odtwarzac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́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doświadczona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̨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kiedys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́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krzywde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̨. Czasem odgrywa on rolę ofiary, a czasem rolę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krzywdzącego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poniewaz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̇ obie te role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sa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̨ zapisane w jego umysłowym scenariuszu tej sytuacji.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Życie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takiej osoby jest </w:t>
      </w:r>
      <w:r w:rsidRPr="003103D3">
        <w:rPr>
          <w:rFonts w:asciiTheme="minorHAnsi" w:hAnsiTheme="minorHAnsi" w:cstheme="minorHAnsi"/>
          <w:sz w:val="22"/>
          <w:szCs w:val="22"/>
        </w:rPr>
        <w:lastRenderedPageBreak/>
        <w:t xml:space="preserve">pasmem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niepowodzen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́ i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kłopotów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które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na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różne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 sposoby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powielaja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̨ schemat doznanych </w:t>
      </w:r>
      <w:proofErr w:type="spellStart"/>
      <w:r w:rsidRPr="003103D3">
        <w:rPr>
          <w:rFonts w:asciiTheme="minorHAnsi" w:hAnsiTheme="minorHAnsi" w:cstheme="minorHAnsi"/>
          <w:sz w:val="22"/>
          <w:szCs w:val="22"/>
        </w:rPr>
        <w:t>niegdys</w:t>
      </w:r>
      <w:proofErr w:type="spellEnd"/>
      <w:r w:rsidRPr="003103D3">
        <w:rPr>
          <w:rFonts w:asciiTheme="minorHAnsi" w:hAnsiTheme="minorHAnsi" w:cstheme="minorHAnsi"/>
          <w:sz w:val="22"/>
          <w:szCs w:val="22"/>
        </w:rPr>
        <w:t xml:space="preserve">́ krzywd. </w:t>
      </w:r>
    </w:p>
    <w:p w14:paraId="60968ACF" w14:textId="476E1043" w:rsidR="003103D3" w:rsidRPr="00315453" w:rsidRDefault="003103D3" w:rsidP="003103D3">
      <w:pPr>
        <w:pStyle w:val="NormalnyWeb"/>
        <w:rPr>
          <w:rFonts w:asciiTheme="minorHAnsi" w:hAnsiTheme="minorHAnsi" w:cstheme="minorHAnsi"/>
        </w:rPr>
      </w:pPr>
      <w:proofErr w:type="spellStart"/>
      <w:r w:rsidRPr="003103D3">
        <w:rPr>
          <w:rFonts w:asciiTheme="minorHAnsi" w:hAnsiTheme="minorHAnsi" w:cstheme="minorHAnsi"/>
          <w:sz w:val="20"/>
          <w:szCs w:val="20"/>
        </w:rPr>
        <w:t>Źródło</w:t>
      </w:r>
      <w:proofErr w:type="spellEnd"/>
      <w:r w:rsidRPr="003103D3">
        <w:rPr>
          <w:rFonts w:asciiTheme="minorHAnsi" w:hAnsiTheme="minorHAnsi" w:cstheme="minorHAnsi"/>
          <w:sz w:val="20"/>
          <w:szCs w:val="20"/>
        </w:rPr>
        <w:t xml:space="preserve">: Ewa </w:t>
      </w:r>
      <w:proofErr w:type="spellStart"/>
      <w:r w:rsidRPr="003103D3">
        <w:rPr>
          <w:rFonts w:asciiTheme="minorHAnsi" w:hAnsiTheme="minorHAnsi" w:cstheme="minorHAnsi"/>
          <w:sz w:val="20"/>
          <w:szCs w:val="20"/>
        </w:rPr>
        <w:t>Trzebińska</w:t>
      </w:r>
      <w:proofErr w:type="spellEnd"/>
      <w:r w:rsidRPr="003103D3">
        <w:rPr>
          <w:rFonts w:asciiTheme="minorHAnsi" w:hAnsiTheme="minorHAnsi" w:cstheme="minorHAnsi"/>
          <w:sz w:val="20"/>
          <w:szCs w:val="20"/>
        </w:rPr>
        <w:t xml:space="preserve">, </w:t>
      </w:r>
      <w:r w:rsidRPr="003103D3">
        <w:rPr>
          <w:rFonts w:asciiTheme="minorHAnsi" w:hAnsiTheme="minorHAnsi" w:cstheme="minorHAnsi"/>
          <w:i/>
          <w:iCs/>
          <w:sz w:val="20"/>
          <w:szCs w:val="20"/>
        </w:rPr>
        <w:t xml:space="preserve">Urodzeni pechowcy </w:t>
      </w:r>
      <w:r w:rsidRPr="003103D3">
        <w:rPr>
          <w:rFonts w:asciiTheme="minorHAnsi" w:hAnsiTheme="minorHAnsi" w:cstheme="minorHAnsi"/>
          <w:sz w:val="20"/>
          <w:szCs w:val="20"/>
        </w:rPr>
        <w:t xml:space="preserve">[w:] „Charaktery” 2003, nr 9, s. 16. </w:t>
      </w:r>
    </w:p>
    <w:p w14:paraId="72717144" w14:textId="6F3BF657" w:rsidR="00315453" w:rsidRDefault="003103D3" w:rsidP="003103D3">
      <w:pPr>
        <w:pStyle w:val="Akapitzlist"/>
        <w:numPr>
          <w:ilvl w:val="0"/>
          <w:numId w:val="4"/>
        </w:numPr>
      </w:pPr>
      <w:r>
        <w:t>Określ, czym jest przywoływany przez autorkę w tekście skrypt.</w:t>
      </w:r>
    </w:p>
    <w:p w14:paraId="2EF3D17A" w14:textId="7B8BBEE6" w:rsidR="003103D3" w:rsidRDefault="003103D3" w:rsidP="003103D3"/>
    <w:p w14:paraId="3B278A32" w14:textId="76ED77C1" w:rsidR="003103D3" w:rsidRDefault="003103D3" w:rsidP="003103D3"/>
    <w:p w14:paraId="0F180DEB" w14:textId="28DAABF1" w:rsidR="003103D3" w:rsidRDefault="003103D3" w:rsidP="003103D3"/>
    <w:p w14:paraId="6802FF89" w14:textId="56121371" w:rsidR="003103D3" w:rsidRDefault="003103D3" w:rsidP="003103D3"/>
    <w:p w14:paraId="0E80CCBE" w14:textId="7E3B3DB5" w:rsidR="003103D3" w:rsidRDefault="003103D3" w:rsidP="003103D3"/>
    <w:p w14:paraId="41BB3ACC" w14:textId="46CB6945" w:rsidR="003103D3" w:rsidRDefault="003103D3" w:rsidP="003103D3"/>
    <w:p w14:paraId="049248A6" w14:textId="7AF9ADD7" w:rsidR="003103D3" w:rsidRDefault="003103D3" w:rsidP="003103D3"/>
    <w:p w14:paraId="578F1162" w14:textId="02237191" w:rsidR="003103D3" w:rsidRDefault="003103D3" w:rsidP="003103D3">
      <w:pPr>
        <w:pStyle w:val="Akapitzlist"/>
        <w:numPr>
          <w:ilvl w:val="0"/>
          <w:numId w:val="4"/>
        </w:numPr>
      </w:pPr>
      <w:r>
        <w:t xml:space="preserve">Co ma wspólnego nasze życie z teatrem wg R. </w:t>
      </w:r>
      <w:proofErr w:type="spellStart"/>
      <w:r>
        <w:t>Lainga</w:t>
      </w:r>
      <w:proofErr w:type="spellEnd"/>
      <w:r>
        <w:t>?</w:t>
      </w:r>
    </w:p>
    <w:p w14:paraId="24C87289" w14:textId="04B72C94" w:rsidR="003103D3" w:rsidRDefault="003103D3" w:rsidP="003103D3"/>
    <w:p w14:paraId="0235E377" w14:textId="6863FA76" w:rsidR="003103D3" w:rsidRDefault="003103D3" w:rsidP="003103D3"/>
    <w:p w14:paraId="5E8C5D7B" w14:textId="49EB15A5" w:rsidR="003103D3" w:rsidRDefault="003103D3" w:rsidP="003103D3"/>
    <w:p w14:paraId="5AAA2C3D" w14:textId="4D6FFD12" w:rsidR="003103D3" w:rsidRDefault="003103D3" w:rsidP="003103D3"/>
    <w:p w14:paraId="5C4C7E5E" w14:textId="7D98CC63" w:rsidR="003103D3" w:rsidRDefault="003103D3" w:rsidP="003103D3"/>
    <w:p w14:paraId="69E5F5E9" w14:textId="3617E6E7" w:rsidR="003103D3" w:rsidRDefault="003103D3" w:rsidP="003103D3"/>
    <w:p w14:paraId="4E01FE0A" w14:textId="3D7BA278" w:rsidR="003103D3" w:rsidRDefault="003103D3" w:rsidP="003103D3"/>
    <w:p w14:paraId="4B14B175" w14:textId="73E8A380" w:rsidR="003103D3" w:rsidRDefault="003103D3" w:rsidP="003103D3"/>
    <w:p w14:paraId="3ED56913" w14:textId="31B3AFA7" w:rsidR="003103D3" w:rsidRDefault="00667D45" w:rsidP="003103D3">
      <w:pPr>
        <w:pStyle w:val="Akapitzlist"/>
        <w:numPr>
          <w:ilvl w:val="0"/>
          <w:numId w:val="4"/>
        </w:numPr>
      </w:pPr>
      <w:r>
        <w:t xml:space="preserve">Jaka przyszłość, wg wymowy artykułu, czeka małżeństwa </w:t>
      </w:r>
      <w:proofErr w:type="spellStart"/>
      <w:r>
        <w:t>Kleanta</w:t>
      </w:r>
      <w:proofErr w:type="spellEnd"/>
      <w:r>
        <w:t xml:space="preserve"> i Marianny oraz Elizy i Walerego?</w:t>
      </w:r>
    </w:p>
    <w:p w14:paraId="55666FAF" w14:textId="71994CDE" w:rsidR="00667D45" w:rsidRDefault="00667D45" w:rsidP="00667D45"/>
    <w:p w14:paraId="2126CE7F" w14:textId="68CC9CB3" w:rsidR="00667D45" w:rsidRDefault="00667D45" w:rsidP="00667D45"/>
    <w:p w14:paraId="0CA47292" w14:textId="1BCC01F7" w:rsidR="00667D45" w:rsidRDefault="00667D45" w:rsidP="00667D45"/>
    <w:p w14:paraId="7C7419AC" w14:textId="0D09DD7D" w:rsidR="00667D45" w:rsidRDefault="00667D45" w:rsidP="00667D45"/>
    <w:p w14:paraId="4E82BD94" w14:textId="08AFC750" w:rsidR="00667D45" w:rsidRDefault="00667D45" w:rsidP="00667D45"/>
    <w:p w14:paraId="5A7DF4CB" w14:textId="2D24FA72" w:rsidR="00667D45" w:rsidRDefault="00667D45" w:rsidP="00667D45"/>
    <w:p w14:paraId="7EA8B410" w14:textId="2910C30C" w:rsidR="00667D45" w:rsidRDefault="00667D45" w:rsidP="00667D45"/>
    <w:p w14:paraId="0317794E" w14:textId="369565ED" w:rsidR="00667D45" w:rsidRDefault="00667D45" w:rsidP="00667D45"/>
    <w:p w14:paraId="1C73FE9B" w14:textId="28FB520F" w:rsidR="00667D45" w:rsidRDefault="00667D45" w:rsidP="00667D45"/>
    <w:p w14:paraId="4C87C371" w14:textId="0F61B685" w:rsidR="00667D45" w:rsidRDefault="00667D45" w:rsidP="00667D45"/>
    <w:p w14:paraId="32A3D872" w14:textId="52B355DE" w:rsidR="00667D45" w:rsidRDefault="00667D45" w:rsidP="00667D45"/>
    <w:p w14:paraId="44F2184A" w14:textId="169AA547" w:rsidR="00667D45" w:rsidRDefault="00667D45" w:rsidP="00667D45"/>
    <w:p w14:paraId="45C358D4" w14:textId="72339428" w:rsidR="00667D45" w:rsidRDefault="00667D45" w:rsidP="00667D45"/>
    <w:p w14:paraId="3FC7A5E3" w14:textId="6933C9E8" w:rsidR="00667D45" w:rsidRDefault="00667D45" w:rsidP="00667D45"/>
    <w:p w14:paraId="02D5BE53" w14:textId="5CF31EFD" w:rsidR="00667D45" w:rsidRDefault="00667D45" w:rsidP="00667D45"/>
    <w:p w14:paraId="1D0D1631" w14:textId="77777777" w:rsidR="00F85287" w:rsidRDefault="00F85287" w:rsidP="00667D45">
      <w:pPr>
        <w:rPr>
          <w:color w:val="FF0000"/>
        </w:rPr>
      </w:pPr>
    </w:p>
    <w:p w14:paraId="4E0154E7" w14:textId="77777777" w:rsidR="00F85287" w:rsidRDefault="00F85287" w:rsidP="00667D45">
      <w:pPr>
        <w:rPr>
          <w:color w:val="FF0000"/>
        </w:rPr>
      </w:pPr>
    </w:p>
    <w:p w14:paraId="6F405AB4" w14:textId="77777777" w:rsidR="00F85287" w:rsidRDefault="00F85287" w:rsidP="00667D45">
      <w:pPr>
        <w:rPr>
          <w:color w:val="FF0000"/>
        </w:rPr>
      </w:pPr>
    </w:p>
    <w:p w14:paraId="67C8ECDC" w14:textId="77777777" w:rsidR="00F85287" w:rsidRDefault="00F85287" w:rsidP="00667D45">
      <w:pPr>
        <w:rPr>
          <w:color w:val="FF0000"/>
        </w:rPr>
      </w:pPr>
    </w:p>
    <w:p w14:paraId="3289B8B5" w14:textId="77777777" w:rsidR="00F85287" w:rsidRDefault="00F85287" w:rsidP="00667D45">
      <w:pPr>
        <w:rPr>
          <w:color w:val="FF0000"/>
        </w:rPr>
      </w:pPr>
    </w:p>
    <w:p w14:paraId="07540B87" w14:textId="77777777" w:rsidR="00F85287" w:rsidRDefault="00F85287" w:rsidP="00667D45">
      <w:pPr>
        <w:rPr>
          <w:color w:val="FF0000"/>
        </w:rPr>
      </w:pPr>
    </w:p>
    <w:p w14:paraId="5CF3E890" w14:textId="77777777" w:rsidR="00F85287" w:rsidRDefault="00F85287" w:rsidP="00667D45">
      <w:pPr>
        <w:rPr>
          <w:color w:val="FF0000"/>
        </w:rPr>
      </w:pPr>
    </w:p>
    <w:p w14:paraId="3AAE90F3" w14:textId="77777777" w:rsidR="00F85287" w:rsidRDefault="00F85287" w:rsidP="00667D45">
      <w:pPr>
        <w:rPr>
          <w:color w:val="FF0000"/>
        </w:rPr>
      </w:pPr>
    </w:p>
    <w:p w14:paraId="2F48B641" w14:textId="77777777" w:rsidR="00F85287" w:rsidRDefault="00F85287" w:rsidP="00667D45">
      <w:pPr>
        <w:rPr>
          <w:color w:val="FF0000"/>
        </w:rPr>
      </w:pPr>
    </w:p>
    <w:p w14:paraId="75F8A986" w14:textId="4B68F6A8" w:rsidR="00667D45" w:rsidRDefault="00667D45" w:rsidP="00667D45">
      <w:pPr>
        <w:rPr>
          <w:color w:val="FF0000"/>
        </w:rPr>
      </w:pPr>
      <w:r w:rsidRPr="00F85287">
        <w:rPr>
          <w:color w:val="FF0000"/>
        </w:rPr>
        <w:lastRenderedPageBreak/>
        <w:t>KOMEDIA MOLIEROWSKA</w:t>
      </w:r>
    </w:p>
    <w:p w14:paraId="14CB6C84" w14:textId="5B0EC37E" w:rsidR="00084A5A" w:rsidRDefault="00084A5A" w:rsidP="00667D45">
      <w:pPr>
        <w:rPr>
          <w:color w:val="FF0000"/>
        </w:rPr>
      </w:pPr>
    </w:p>
    <w:p w14:paraId="0AB9EB67" w14:textId="77777777" w:rsidR="00084A5A" w:rsidRPr="00084A5A" w:rsidRDefault="00084A5A" w:rsidP="00084A5A">
      <w:pPr>
        <w:jc w:val="both"/>
        <w:rPr>
          <w:color w:val="000000" w:themeColor="text1"/>
        </w:rPr>
      </w:pPr>
      <w:r w:rsidRPr="00084A5A">
        <w:rPr>
          <w:color w:val="000000" w:themeColor="text1"/>
        </w:rPr>
        <w:t xml:space="preserve">Gatunek dramatu obejmujący utwory o pogodnej tematyce i żywej, najczęściej akcji zamkniętej rozwiązaniem pomyślnym dla bohaterów (happy end), operujące chwytami komizmu sytuacyjnego, postaci i języka; karykatury i groteski, często o charakterze satyrycznym. </w:t>
      </w:r>
    </w:p>
    <w:p w14:paraId="076D3166" w14:textId="05BB1A78" w:rsidR="00084A5A" w:rsidRDefault="00084A5A" w:rsidP="00667D45">
      <w:pPr>
        <w:rPr>
          <w:color w:val="FF0000"/>
        </w:rPr>
      </w:pPr>
      <w:r>
        <w:rPr>
          <w:noProof/>
          <w:color w:val="FF0000"/>
        </w:rPr>
        <w:drawing>
          <wp:inline distT="0" distB="0" distL="0" distR="0" wp14:anchorId="75F31321" wp14:editId="488411C2">
            <wp:extent cx="5756910" cy="1100455"/>
            <wp:effectExtent l="0" t="0" r="0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rzut ekranu 2020-06-1 o 17.40.58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110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C4A1C8" w14:textId="617F2ADB" w:rsidR="00084A5A" w:rsidRDefault="00084A5A" w:rsidP="00667D45">
      <w:pPr>
        <w:rPr>
          <w:color w:val="FF0000"/>
        </w:rPr>
      </w:pPr>
    </w:p>
    <w:p w14:paraId="1F1DCA5D" w14:textId="53AE1FEE" w:rsidR="00084A5A" w:rsidRDefault="00084A5A" w:rsidP="00667D45">
      <w:pPr>
        <w:rPr>
          <w:color w:val="FF0000"/>
        </w:rPr>
      </w:pPr>
      <w:r>
        <w:rPr>
          <w:color w:val="FF0000"/>
        </w:rPr>
        <w:t>Intrygi miłosne w „Skąpcu”</w:t>
      </w:r>
    </w:p>
    <w:p w14:paraId="725B03D8" w14:textId="5DDCF438" w:rsidR="00084A5A" w:rsidRDefault="00084A5A" w:rsidP="00667D45">
      <w:pPr>
        <w:rPr>
          <w:color w:val="FF0000"/>
        </w:rPr>
      </w:pPr>
      <w:r>
        <w:rPr>
          <w:noProof/>
          <w:color w:val="FF0000"/>
        </w:rPr>
        <w:drawing>
          <wp:inline distT="0" distB="0" distL="0" distR="0" wp14:anchorId="0091FD63" wp14:editId="769AEF18">
            <wp:extent cx="5756910" cy="173291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rzut ekranu 2020-06-1 o 17.47.46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173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58F12F" w14:textId="02295957" w:rsidR="00667D45" w:rsidRDefault="00667D45" w:rsidP="00667D45"/>
    <w:p w14:paraId="07551A1A" w14:textId="7BBC5D97" w:rsidR="00667D45" w:rsidRDefault="009944C1" w:rsidP="009944C1">
      <w:pPr>
        <w:pStyle w:val="Akapitzlist"/>
        <w:numPr>
          <w:ilvl w:val="0"/>
          <w:numId w:val="5"/>
        </w:numPr>
      </w:pPr>
      <w:r>
        <w:t>Różnorodność stylistyczna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9944C1" w14:paraId="6A96773E" w14:textId="77777777" w:rsidTr="009944C1">
        <w:tc>
          <w:tcPr>
            <w:tcW w:w="4528" w:type="dxa"/>
          </w:tcPr>
          <w:p w14:paraId="5415BDF4" w14:textId="49B04506" w:rsidR="009944C1" w:rsidRPr="00EA33E3" w:rsidRDefault="009944C1" w:rsidP="00EA33E3">
            <w:pPr>
              <w:pStyle w:val="NormalnyWeb"/>
              <w:ind w:left="360"/>
              <w:jc w:val="center"/>
              <w:rPr>
                <w:rFonts w:asciiTheme="minorHAnsi" w:hAnsiTheme="minorHAnsi" w:cstheme="minorHAnsi"/>
              </w:rPr>
            </w:pPr>
            <w:r w:rsidRPr="00EA33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Styl wysoki, wzniosły (</w:t>
            </w:r>
            <w:proofErr w:type="spellStart"/>
            <w:r w:rsidRPr="00EA33E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gravis</w:t>
            </w:r>
            <w:proofErr w:type="spellEnd"/>
            <w:r w:rsidRPr="00EA33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EA33E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sublimus</w:t>
            </w:r>
            <w:proofErr w:type="spellEnd"/>
            <w:r w:rsidRPr="00EA33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528" w:type="dxa"/>
          </w:tcPr>
          <w:p w14:paraId="61252F5A" w14:textId="0A54C928" w:rsidR="009944C1" w:rsidRPr="00EA33E3" w:rsidRDefault="009944C1" w:rsidP="00EA33E3">
            <w:pPr>
              <w:pStyle w:val="NormalnyWeb"/>
              <w:jc w:val="center"/>
              <w:rPr>
                <w:rFonts w:asciiTheme="minorHAnsi" w:hAnsiTheme="minorHAnsi" w:cstheme="minorHAnsi"/>
              </w:rPr>
            </w:pPr>
            <w:r w:rsidRPr="00EA33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Styl niski, prosty (</w:t>
            </w:r>
            <w:proofErr w:type="spellStart"/>
            <w:r w:rsidRPr="00EA33E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humilis</w:t>
            </w:r>
            <w:proofErr w:type="spellEnd"/>
            <w:r w:rsidRPr="00EA33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EA33E3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subtilis</w:t>
            </w:r>
            <w:proofErr w:type="spellEnd"/>
            <w:r w:rsidRPr="00EA33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</w:tr>
      <w:tr w:rsidR="009944C1" w14:paraId="3108A862" w14:textId="77777777" w:rsidTr="009944C1">
        <w:tc>
          <w:tcPr>
            <w:tcW w:w="4528" w:type="dxa"/>
          </w:tcPr>
          <w:p w14:paraId="296986C7" w14:textId="77777777" w:rsidR="009944C1" w:rsidRDefault="009944C1" w:rsidP="009944C1"/>
        </w:tc>
        <w:tc>
          <w:tcPr>
            <w:tcW w:w="4528" w:type="dxa"/>
          </w:tcPr>
          <w:p w14:paraId="11C0FB35" w14:textId="77777777" w:rsidR="009944C1" w:rsidRDefault="009944C1" w:rsidP="009944C1"/>
          <w:p w14:paraId="33C87C98" w14:textId="77777777" w:rsidR="0011785F" w:rsidRDefault="0011785F" w:rsidP="009944C1"/>
          <w:p w14:paraId="6F57DB94" w14:textId="77777777" w:rsidR="0011785F" w:rsidRDefault="0011785F" w:rsidP="009944C1"/>
          <w:p w14:paraId="5A6309AB" w14:textId="77777777" w:rsidR="0011785F" w:rsidRDefault="0011785F" w:rsidP="009944C1"/>
          <w:p w14:paraId="7CC4BB4D" w14:textId="77777777" w:rsidR="0011785F" w:rsidRDefault="0011785F" w:rsidP="009944C1"/>
          <w:p w14:paraId="4EC37EC1" w14:textId="77777777" w:rsidR="0011785F" w:rsidRDefault="0011785F" w:rsidP="009944C1"/>
          <w:p w14:paraId="5C396921" w14:textId="77777777" w:rsidR="0011785F" w:rsidRDefault="0011785F" w:rsidP="009944C1"/>
          <w:p w14:paraId="36CB2D49" w14:textId="77777777" w:rsidR="0011785F" w:rsidRDefault="0011785F" w:rsidP="009944C1"/>
          <w:p w14:paraId="10699567" w14:textId="77777777" w:rsidR="0011785F" w:rsidRDefault="0011785F" w:rsidP="009944C1"/>
          <w:p w14:paraId="2429450B" w14:textId="77777777" w:rsidR="0011785F" w:rsidRDefault="0011785F" w:rsidP="009944C1"/>
          <w:p w14:paraId="6BDFE7B7" w14:textId="77777777" w:rsidR="0011785F" w:rsidRDefault="0011785F" w:rsidP="009944C1"/>
          <w:p w14:paraId="515E0FF2" w14:textId="77777777" w:rsidR="0011785F" w:rsidRDefault="0011785F" w:rsidP="009944C1"/>
          <w:p w14:paraId="4B7E2ACF" w14:textId="77777777" w:rsidR="0011785F" w:rsidRDefault="0011785F" w:rsidP="009944C1"/>
          <w:p w14:paraId="41230C09" w14:textId="77777777" w:rsidR="0011785F" w:rsidRDefault="0011785F" w:rsidP="009944C1"/>
          <w:p w14:paraId="006BB688" w14:textId="77777777" w:rsidR="0011785F" w:rsidRDefault="0011785F" w:rsidP="009944C1"/>
          <w:p w14:paraId="04E10558" w14:textId="77777777" w:rsidR="0011785F" w:rsidRDefault="0011785F" w:rsidP="009944C1"/>
          <w:p w14:paraId="7D641643" w14:textId="77777777" w:rsidR="0011785F" w:rsidRDefault="0011785F" w:rsidP="009944C1"/>
          <w:p w14:paraId="1E0C42A0" w14:textId="77777777" w:rsidR="0011785F" w:rsidRDefault="0011785F" w:rsidP="009944C1"/>
          <w:p w14:paraId="4CBDA243" w14:textId="77777777" w:rsidR="0011785F" w:rsidRDefault="0011785F" w:rsidP="009944C1"/>
          <w:p w14:paraId="5064406E" w14:textId="5764AFEB" w:rsidR="0011785F" w:rsidRDefault="0011785F" w:rsidP="009944C1"/>
        </w:tc>
      </w:tr>
    </w:tbl>
    <w:p w14:paraId="2264196F" w14:textId="2206C0A7" w:rsidR="009944C1" w:rsidRDefault="009944C1" w:rsidP="009944C1"/>
    <w:p w14:paraId="7819981D" w14:textId="035A281E" w:rsidR="0011785F" w:rsidRDefault="0011785F" w:rsidP="0011785F">
      <w:pPr>
        <w:pStyle w:val="Akapitzlist"/>
        <w:numPr>
          <w:ilvl w:val="0"/>
          <w:numId w:val="5"/>
        </w:numPr>
      </w:pPr>
      <w:r>
        <w:lastRenderedPageBreak/>
        <w:t>Przeredaguj wypowiedź Harpagona tak, by posłużył się stylem wysokim. Jaki efekt uzyskałeś?</w:t>
      </w:r>
      <w:r w:rsidR="00F85287">
        <w:t xml:space="preserve"> Czy nadal jest bohaterem wywołującym śmiech?</w:t>
      </w:r>
    </w:p>
    <w:p w14:paraId="49E4C548" w14:textId="77777777" w:rsidR="0011785F" w:rsidRDefault="0011785F" w:rsidP="0011785F">
      <w:pPr>
        <w:pStyle w:val="NormalnyWeb"/>
        <w:shd w:val="clear" w:color="auto" w:fill="FFFFFF"/>
        <w:ind w:left="360"/>
      </w:pPr>
      <w:r>
        <w:rPr>
          <w:rFonts w:ascii="TimesNewRomanPS" w:hAnsi="TimesNewRomanPS"/>
          <w:b/>
          <w:bCs/>
        </w:rPr>
        <w:t xml:space="preserve">HARPAGON </w:t>
      </w:r>
    </w:p>
    <w:p w14:paraId="5AE5627A" w14:textId="1E0A0FAC" w:rsidR="0011785F" w:rsidRDefault="0011785F" w:rsidP="0011785F">
      <w:pPr>
        <w:pStyle w:val="NormalnyWeb"/>
        <w:shd w:val="clear" w:color="auto" w:fill="FFFFFF"/>
      </w:pPr>
      <w:proofErr w:type="spellStart"/>
      <w:r>
        <w:rPr>
          <w:rFonts w:ascii="TimesNewRomanPSMT" w:hAnsi="TimesNewRomanPSMT"/>
        </w:rPr>
        <w:t>Będziesz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sie</w:t>
      </w:r>
      <w:proofErr w:type="spellEnd"/>
      <w:r>
        <w:rPr>
          <w:rFonts w:ascii="TimesNewRomanPSMT" w:hAnsi="TimesNewRomanPSMT"/>
        </w:rPr>
        <w:t xml:space="preserve">̨ pytał, za co, obwiesiu jeden? Umykaj czym </w:t>
      </w:r>
      <w:proofErr w:type="spellStart"/>
      <w:r>
        <w:rPr>
          <w:rFonts w:ascii="TimesNewRomanPSMT" w:hAnsi="TimesNewRomanPSMT"/>
        </w:rPr>
        <w:t>prędzej</w:t>
      </w:r>
      <w:proofErr w:type="spellEnd"/>
      <w:r>
        <w:rPr>
          <w:rFonts w:ascii="TimesNewRomanPSMT" w:hAnsi="TimesNewRomanPSMT"/>
        </w:rPr>
        <w:t xml:space="preserve">, bo </w:t>
      </w:r>
      <w:proofErr w:type="spellStart"/>
      <w:r>
        <w:rPr>
          <w:rFonts w:ascii="TimesNewRomanPSMT" w:hAnsi="TimesNewRomanPSMT"/>
        </w:rPr>
        <w:t>cie</w:t>
      </w:r>
      <w:proofErr w:type="spellEnd"/>
      <w:r>
        <w:rPr>
          <w:rFonts w:ascii="TimesNewRomanPSMT" w:hAnsi="TimesNewRomanPSMT"/>
        </w:rPr>
        <w:t xml:space="preserve">̨ ubiję na miejscu! [...] To </w:t>
      </w:r>
      <w:proofErr w:type="spellStart"/>
      <w:r>
        <w:rPr>
          <w:rFonts w:ascii="TimesNewRomanPSMT" w:hAnsi="TimesNewRomanPSMT"/>
        </w:rPr>
        <w:t>idz</w:t>
      </w:r>
      <w:proofErr w:type="spellEnd"/>
      <w:r>
        <w:rPr>
          <w:rFonts w:ascii="TimesNewRomanPSMT" w:hAnsi="TimesNewRomanPSMT"/>
        </w:rPr>
        <w:t xml:space="preserve">́, czekaj na ulicy, a nie stercz mi w domu, jak szyldwach na warcie, aby </w:t>
      </w:r>
      <w:proofErr w:type="spellStart"/>
      <w:r>
        <w:rPr>
          <w:rFonts w:ascii="TimesNewRomanPSMT" w:hAnsi="TimesNewRomanPSMT"/>
        </w:rPr>
        <w:t>podpatrywac</w:t>
      </w:r>
      <w:proofErr w:type="spellEnd"/>
      <w:r>
        <w:rPr>
          <w:rFonts w:ascii="TimesNewRomanPSMT" w:hAnsi="TimesNewRomanPSMT"/>
        </w:rPr>
        <w:t xml:space="preserve">́, co </w:t>
      </w:r>
      <w:proofErr w:type="spellStart"/>
      <w:r>
        <w:rPr>
          <w:rFonts w:ascii="TimesNewRomanPSMT" w:hAnsi="TimesNewRomanPSMT"/>
        </w:rPr>
        <w:t>sie</w:t>
      </w:r>
      <w:proofErr w:type="spellEnd"/>
      <w:r>
        <w:rPr>
          <w:rFonts w:ascii="TimesNewRomanPSMT" w:hAnsi="TimesNewRomanPSMT"/>
        </w:rPr>
        <w:t xml:space="preserve">̨ </w:t>
      </w:r>
      <w:proofErr w:type="gramStart"/>
      <w:r>
        <w:rPr>
          <w:rFonts w:ascii="TimesNewRomanPSMT" w:hAnsi="TimesNewRomanPSMT"/>
        </w:rPr>
        <w:t>dzieje,</w:t>
      </w:r>
      <w:proofErr w:type="gramEnd"/>
      <w:r>
        <w:rPr>
          <w:rFonts w:ascii="TimesNewRomanPSMT" w:hAnsi="TimesNewRomanPSMT"/>
        </w:rPr>
        <w:t xml:space="preserve"> i </w:t>
      </w:r>
      <w:proofErr w:type="spellStart"/>
      <w:r>
        <w:rPr>
          <w:rFonts w:ascii="TimesNewRomanPSMT" w:hAnsi="TimesNewRomanPSMT"/>
        </w:rPr>
        <w:t>ciągnąc</w:t>
      </w:r>
      <w:proofErr w:type="spellEnd"/>
      <w:r>
        <w:rPr>
          <w:rFonts w:ascii="TimesNewRomanPSMT" w:hAnsi="TimesNewRomanPSMT"/>
        </w:rPr>
        <w:t xml:space="preserve">́ ze wszystkiego </w:t>
      </w:r>
      <w:proofErr w:type="spellStart"/>
      <w:r>
        <w:rPr>
          <w:rFonts w:ascii="TimesNewRomanPSMT" w:hAnsi="TimesNewRomanPSMT"/>
        </w:rPr>
        <w:t>korzyści</w:t>
      </w:r>
      <w:proofErr w:type="spellEnd"/>
      <w:r>
        <w:rPr>
          <w:rFonts w:ascii="TimesNewRomanPSMT" w:hAnsi="TimesNewRomanPSMT"/>
        </w:rPr>
        <w:t xml:space="preserve">. Nie chcę </w:t>
      </w:r>
      <w:proofErr w:type="spellStart"/>
      <w:r>
        <w:rPr>
          <w:rFonts w:ascii="TimesNewRomanPSMT" w:hAnsi="TimesNewRomanPSMT"/>
        </w:rPr>
        <w:t>miec</w:t>
      </w:r>
      <w:proofErr w:type="spellEnd"/>
      <w:r>
        <w:rPr>
          <w:rFonts w:ascii="TimesNewRomanPSMT" w:hAnsi="TimesNewRomanPSMT"/>
        </w:rPr>
        <w:t xml:space="preserve">́ bez ustanku pod nosem szpiega, zdrajcy, </w:t>
      </w:r>
      <w:proofErr w:type="spellStart"/>
      <w:r>
        <w:rPr>
          <w:rFonts w:ascii="TimesNewRomanPSMT" w:hAnsi="TimesNewRomanPSMT"/>
        </w:rPr>
        <w:t>którego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przeklęte</w:t>
      </w:r>
      <w:proofErr w:type="spellEnd"/>
      <w:r>
        <w:rPr>
          <w:rFonts w:ascii="TimesNewRomanPSMT" w:hAnsi="TimesNewRomanPSMT"/>
        </w:rPr>
        <w:t xml:space="preserve"> oczy </w:t>
      </w:r>
      <w:proofErr w:type="spellStart"/>
      <w:r>
        <w:rPr>
          <w:rFonts w:ascii="TimesNewRomanPSMT" w:hAnsi="TimesNewRomanPSMT"/>
        </w:rPr>
        <w:t>śledza</w:t>
      </w:r>
      <w:proofErr w:type="spellEnd"/>
      <w:r>
        <w:rPr>
          <w:rFonts w:ascii="TimesNewRomanPSMT" w:hAnsi="TimesNewRomanPSMT"/>
        </w:rPr>
        <w:t xml:space="preserve">̨ </w:t>
      </w:r>
      <w:proofErr w:type="spellStart"/>
      <w:r>
        <w:rPr>
          <w:rFonts w:ascii="TimesNewRomanPSMT" w:hAnsi="TimesNewRomanPSMT"/>
        </w:rPr>
        <w:t>wciąz</w:t>
      </w:r>
      <w:proofErr w:type="spellEnd"/>
      <w:r>
        <w:rPr>
          <w:rFonts w:ascii="TimesNewRomanPSMT" w:hAnsi="TimesNewRomanPSMT"/>
        </w:rPr>
        <w:t xml:space="preserve">̇, co </w:t>
      </w:r>
      <w:proofErr w:type="spellStart"/>
      <w:r>
        <w:rPr>
          <w:rFonts w:ascii="TimesNewRomanPSMT" w:hAnsi="TimesNewRomanPSMT"/>
        </w:rPr>
        <w:t>robie</w:t>
      </w:r>
      <w:proofErr w:type="spellEnd"/>
      <w:r>
        <w:rPr>
          <w:rFonts w:ascii="TimesNewRomanPSMT" w:hAnsi="TimesNewRomanPSMT"/>
        </w:rPr>
        <w:t xml:space="preserve">̨, </w:t>
      </w:r>
      <w:proofErr w:type="spellStart"/>
      <w:r>
        <w:rPr>
          <w:rFonts w:ascii="TimesNewRomanPSMT" w:hAnsi="TimesNewRomanPSMT"/>
        </w:rPr>
        <w:t>pożeraja</w:t>
      </w:r>
      <w:proofErr w:type="spellEnd"/>
      <w:r>
        <w:rPr>
          <w:rFonts w:ascii="TimesNewRomanPSMT" w:hAnsi="TimesNewRomanPSMT"/>
        </w:rPr>
        <w:t xml:space="preserve">̨ wszystko, co </w:t>
      </w:r>
      <w:proofErr w:type="gramStart"/>
      <w:r>
        <w:rPr>
          <w:rFonts w:ascii="TimesNewRomanPSMT" w:hAnsi="TimesNewRomanPSMT"/>
        </w:rPr>
        <w:t>posiadam,</w:t>
      </w:r>
      <w:proofErr w:type="gramEnd"/>
      <w:r>
        <w:rPr>
          <w:rFonts w:ascii="TimesNewRomanPSMT" w:hAnsi="TimesNewRomanPSMT"/>
        </w:rPr>
        <w:t xml:space="preserve"> i </w:t>
      </w:r>
      <w:proofErr w:type="spellStart"/>
      <w:r>
        <w:rPr>
          <w:rFonts w:ascii="TimesNewRomanPSMT" w:hAnsi="TimesNewRomanPSMT"/>
        </w:rPr>
        <w:t>myszkuja</w:t>
      </w:r>
      <w:proofErr w:type="spellEnd"/>
      <w:r>
        <w:rPr>
          <w:rFonts w:ascii="TimesNewRomanPSMT" w:hAnsi="TimesNewRomanPSMT"/>
        </w:rPr>
        <w:t xml:space="preserve">̨ na wsze strony, czyby </w:t>
      </w:r>
      <w:proofErr w:type="spellStart"/>
      <w:r>
        <w:rPr>
          <w:rFonts w:ascii="TimesNewRomanPSMT" w:hAnsi="TimesNewRomanPSMT"/>
        </w:rPr>
        <w:t>sie</w:t>
      </w:r>
      <w:proofErr w:type="spellEnd"/>
      <w:r>
        <w:rPr>
          <w:rFonts w:ascii="TimesNewRomanPSMT" w:hAnsi="TimesNewRomanPSMT"/>
        </w:rPr>
        <w:t xml:space="preserve">̨ nie udało </w:t>
      </w:r>
      <w:r w:rsidR="00D41997">
        <w:rPr>
          <w:rFonts w:ascii="TimesNewRomanPSMT" w:hAnsi="TimesNewRomanPSMT"/>
        </w:rPr>
        <w:t>czegoś</w:t>
      </w:r>
      <w:r>
        <w:rPr>
          <w:rFonts w:ascii="TimesNewRomanPSMT" w:hAnsi="TimesNewRomanPSMT"/>
        </w:rPr>
        <w:t xml:space="preserve">́ </w:t>
      </w:r>
      <w:r w:rsidR="00D41997">
        <w:rPr>
          <w:rFonts w:ascii="TimesNewRomanPSMT" w:hAnsi="TimesNewRomanPSMT"/>
        </w:rPr>
        <w:t>złasować</w:t>
      </w:r>
      <w:r>
        <w:rPr>
          <w:rFonts w:ascii="TimesNewRomanPSMT" w:hAnsi="TimesNewRomanPSMT"/>
        </w:rPr>
        <w:t xml:space="preserve">́. </w:t>
      </w:r>
    </w:p>
    <w:p w14:paraId="2CFFDBC8" w14:textId="0307FAC0" w:rsidR="0011785F" w:rsidRDefault="0011785F" w:rsidP="0011785F">
      <w:pPr>
        <w:pStyle w:val="NormalnyWeb"/>
        <w:shd w:val="clear" w:color="auto" w:fill="FFFFFF"/>
        <w:ind w:left="720"/>
      </w:pPr>
    </w:p>
    <w:p w14:paraId="642B533E" w14:textId="6D2553E7" w:rsidR="00D41997" w:rsidRDefault="00D41997" w:rsidP="0011785F">
      <w:pPr>
        <w:pStyle w:val="NormalnyWeb"/>
        <w:shd w:val="clear" w:color="auto" w:fill="FFFFFF"/>
        <w:ind w:left="720"/>
      </w:pPr>
    </w:p>
    <w:p w14:paraId="4C10C8B7" w14:textId="3AF101CD" w:rsidR="00D41997" w:rsidRDefault="00D41997" w:rsidP="0011785F">
      <w:pPr>
        <w:pStyle w:val="NormalnyWeb"/>
        <w:shd w:val="clear" w:color="auto" w:fill="FFFFFF"/>
        <w:ind w:left="720"/>
      </w:pPr>
    </w:p>
    <w:p w14:paraId="4ADEEFD6" w14:textId="65A3C0D4" w:rsidR="00D41997" w:rsidRDefault="00D41997" w:rsidP="0011785F">
      <w:pPr>
        <w:pStyle w:val="NormalnyWeb"/>
        <w:shd w:val="clear" w:color="auto" w:fill="FFFFFF"/>
        <w:ind w:left="720"/>
      </w:pPr>
    </w:p>
    <w:p w14:paraId="562967EC" w14:textId="0D849996" w:rsidR="00D41997" w:rsidRDefault="00D41997" w:rsidP="0011785F">
      <w:pPr>
        <w:pStyle w:val="NormalnyWeb"/>
        <w:shd w:val="clear" w:color="auto" w:fill="FFFFFF"/>
        <w:ind w:left="720"/>
      </w:pPr>
    </w:p>
    <w:p w14:paraId="3304C298" w14:textId="58AA1669" w:rsidR="00D41997" w:rsidRDefault="00D41997" w:rsidP="0011785F">
      <w:pPr>
        <w:pStyle w:val="NormalnyWeb"/>
        <w:shd w:val="clear" w:color="auto" w:fill="FFFFFF"/>
        <w:ind w:left="720"/>
      </w:pPr>
    </w:p>
    <w:p w14:paraId="102AA824" w14:textId="4F81396E" w:rsidR="00D41997" w:rsidRDefault="00D41997" w:rsidP="0011785F">
      <w:pPr>
        <w:pStyle w:val="NormalnyWeb"/>
        <w:shd w:val="clear" w:color="auto" w:fill="FFFFFF"/>
        <w:ind w:left="720"/>
      </w:pPr>
    </w:p>
    <w:p w14:paraId="2B850E53" w14:textId="2A834611" w:rsidR="00D41997" w:rsidRDefault="00D41997" w:rsidP="0011785F">
      <w:pPr>
        <w:pStyle w:val="NormalnyWeb"/>
        <w:shd w:val="clear" w:color="auto" w:fill="FFFFFF"/>
        <w:ind w:left="720"/>
      </w:pPr>
    </w:p>
    <w:p w14:paraId="0923D1B2" w14:textId="3E305322" w:rsidR="00D41997" w:rsidRDefault="00D41997" w:rsidP="0011785F">
      <w:pPr>
        <w:pStyle w:val="NormalnyWeb"/>
        <w:shd w:val="clear" w:color="auto" w:fill="FFFFFF"/>
        <w:ind w:left="720"/>
      </w:pPr>
    </w:p>
    <w:p w14:paraId="5EF22567" w14:textId="0A91C965" w:rsidR="00D41997" w:rsidRDefault="00D41997" w:rsidP="0011785F">
      <w:pPr>
        <w:pStyle w:val="NormalnyWeb"/>
        <w:shd w:val="clear" w:color="auto" w:fill="FFFFFF"/>
        <w:ind w:left="720"/>
      </w:pPr>
    </w:p>
    <w:p w14:paraId="15E7ED87" w14:textId="7D90129B" w:rsidR="00D41997" w:rsidRDefault="00D41997" w:rsidP="0011785F">
      <w:pPr>
        <w:pStyle w:val="NormalnyWeb"/>
        <w:shd w:val="clear" w:color="auto" w:fill="FFFFFF"/>
        <w:ind w:left="720"/>
      </w:pPr>
    </w:p>
    <w:p w14:paraId="1B26B7DA" w14:textId="34C1B44E" w:rsidR="00D41997" w:rsidRDefault="00D41997" w:rsidP="0011785F">
      <w:pPr>
        <w:pStyle w:val="NormalnyWeb"/>
        <w:shd w:val="clear" w:color="auto" w:fill="FFFFFF"/>
        <w:ind w:left="720"/>
      </w:pPr>
    </w:p>
    <w:p w14:paraId="062EF107" w14:textId="51E1411B" w:rsidR="00F85287" w:rsidRDefault="00F85287" w:rsidP="0011785F">
      <w:pPr>
        <w:pStyle w:val="NormalnyWeb"/>
        <w:shd w:val="clear" w:color="auto" w:fill="FFFFFF"/>
        <w:ind w:left="720"/>
      </w:pPr>
    </w:p>
    <w:p w14:paraId="498B7F0D" w14:textId="0795F230" w:rsidR="00F85287" w:rsidRDefault="00F85287" w:rsidP="0011785F">
      <w:pPr>
        <w:pStyle w:val="NormalnyWeb"/>
        <w:shd w:val="clear" w:color="auto" w:fill="FFFFFF"/>
        <w:ind w:left="720"/>
      </w:pPr>
    </w:p>
    <w:p w14:paraId="1E78D476" w14:textId="30D370B8" w:rsidR="00F85287" w:rsidRDefault="00F85287" w:rsidP="0011785F">
      <w:pPr>
        <w:pStyle w:val="NormalnyWeb"/>
        <w:shd w:val="clear" w:color="auto" w:fill="FFFFFF"/>
        <w:ind w:left="720"/>
      </w:pPr>
    </w:p>
    <w:p w14:paraId="3A980634" w14:textId="7532DE0A" w:rsidR="00084A5A" w:rsidRDefault="00084A5A" w:rsidP="0011785F">
      <w:pPr>
        <w:pStyle w:val="NormalnyWeb"/>
        <w:shd w:val="clear" w:color="auto" w:fill="FFFFFF"/>
        <w:ind w:left="720"/>
      </w:pPr>
    </w:p>
    <w:p w14:paraId="3B7D2E14" w14:textId="4C5D8643" w:rsidR="00084A5A" w:rsidRDefault="00084A5A" w:rsidP="0011785F">
      <w:pPr>
        <w:pStyle w:val="NormalnyWeb"/>
        <w:shd w:val="clear" w:color="auto" w:fill="FFFFFF"/>
        <w:ind w:left="720"/>
      </w:pPr>
    </w:p>
    <w:p w14:paraId="3AF49FBE" w14:textId="55A108F9" w:rsidR="00084A5A" w:rsidRDefault="00084A5A" w:rsidP="0011785F">
      <w:pPr>
        <w:pStyle w:val="NormalnyWeb"/>
        <w:shd w:val="clear" w:color="auto" w:fill="FFFFFF"/>
        <w:ind w:left="720"/>
      </w:pPr>
    </w:p>
    <w:p w14:paraId="1DE22734" w14:textId="77777777" w:rsidR="00084A5A" w:rsidRDefault="00084A5A" w:rsidP="0011785F">
      <w:pPr>
        <w:pStyle w:val="NormalnyWeb"/>
        <w:shd w:val="clear" w:color="auto" w:fill="FFFFFF"/>
        <w:ind w:left="720"/>
      </w:pPr>
    </w:p>
    <w:p w14:paraId="5A8000BC" w14:textId="77777777" w:rsidR="00D41997" w:rsidRDefault="00D41997" w:rsidP="00D41997">
      <w:pPr>
        <w:pStyle w:val="Akapitzlist"/>
        <w:numPr>
          <w:ilvl w:val="0"/>
          <w:numId w:val="5"/>
        </w:numPr>
      </w:pPr>
      <w:r>
        <w:lastRenderedPageBreak/>
        <w:t>Zapisz definicję anagnoryzmu i deus ex machina i podaj po jednym przykładzie ze „Skąpca” świadczącym o obecności tych zjawisk.</w:t>
      </w:r>
    </w:p>
    <w:p w14:paraId="2DE29836" w14:textId="77777777" w:rsidR="00D41997" w:rsidRDefault="00D41997" w:rsidP="00D41997">
      <w:pPr>
        <w:ind w:left="360"/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478"/>
        <w:gridCol w:w="3260"/>
        <w:gridCol w:w="3958"/>
      </w:tblGrid>
      <w:tr w:rsidR="00D41997" w14:paraId="32185020" w14:textId="77777777" w:rsidTr="00D41997">
        <w:tc>
          <w:tcPr>
            <w:tcW w:w="1478" w:type="dxa"/>
          </w:tcPr>
          <w:p w14:paraId="2B8E6AC1" w14:textId="77777777" w:rsidR="00D41997" w:rsidRDefault="00D41997" w:rsidP="00D41997"/>
        </w:tc>
        <w:tc>
          <w:tcPr>
            <w:tcW w:w="3260" w:type="dxa"/>
          </w:tcPr>
          <w:p w14:paraId="11A22C15" w14:textId="51B05FED" w:rsidR="00D41997" w:rsidRDefault="00D41997" w:rsidP="00D41997">
            <w:pPr>
              <w:jc w:val="center"/>
            </w:pPr>
            <w:r>
              <w:t>DEFINICJA</w:t>
            </w:r>
          </w:p>
        </w:tc>
        <w:tc>
          <w:tcPr>
            <w:tcW w:w="3958" w:type="dxa"/>
          </w:tcPr>
          <w:p w14:paraId="1581DD6D" w14:textId="5B12C312" w:rsidR="00D41997" w:rsidRDefault="00D41997" w:rsidP="00D41997">
            <w:pPr>
              <w:jc w:val="center"/>
            </w:pPr>
            <w:r>
              <w:t>PRZYKŁAD</w:t>
            </w:r>
          </w:p>
        </w:tc>
      </w:tr>
      <w:tr w:rsidR="00D41997" w14:paraId="66CB558C" w14:textId="77777777" w:rsidTr="00D41997">
        <w:tc>
          <w:tcPr>
            <w:tcW w:w="1478" w:type="dxa"/>
          </w:tcPr>
          <w:p w14:paraId="7E7049F1" w14:textId="6D7A9C6C" w:rsidR="00D41997" w:rsidRDefault="00D41997" w:rsidP="00D41997">
            <w:r>
              <w:t>Anagnoryzm</w:t>
            </w:r>
          </w:p>
        </w:tc>
        <w:tc>
          <w:tcPr>
            <w:tcW w:w="3260" w:type="dxa"/>
          </w:tcPr>
          <w:p w14:paraId="11B6C626" w14:textId="77777777" w:rsidR="00D41997" w:rsidRDefault="00D41997" w:rsidP="00D41997"/>
          <w:p w14:paraId="413CA2C1" w14:textId="77777777" w:rsidR="00D41997" w:rsidRDefault="00D41997" w:rsidP="00D41997"/>
          <w:p w14:paraId="08D0CE4C" w14:textId="77777777" w:rsidR="00D41997" w:rsidRDefault="00D41997" w:rsidP="00D41997"/>
          <w:p w14:paraId="4B7EBF75" w14:textId="77777777" w:rsidR="00D41997" w:rsidRDefault="00D41997" w:rsidP="00D41997"/>
          <w:p w14:paraId="53E5BF3E" w14:textId="13F09F63" w:rsidR="00D41997" w:rsidRDefault="00D41997" w:rsidP="00D41997"/>
          <w:p w14:paraId="111F4819" w14:textId="781DA438" w:rsidR="00D41997" w:rsidRDefault="00D41997" w:rsidP="00D41997"/>
          <w:p w14:paraId="243200F1" w14:textId="2D5AD620" w:rsidR="00D41997" w:rsidRDefault="00D41997" w:rsidP="00D41997"/>
          <w:p w14:paraId="10D5426D" w14:textId="6061F6EF" w:rsidR="00D41997" w:rsidRDefault="00D41997" w:rsidP="00D41997"/>
          <w:p w14:paraId="294B1687" w14:textId="77777777" w:rsidR="00D41997" w:rsidRDefault="00D41997" w:rsidP="00D41997"/>
          <w:p w14:paraId="354F9CDC" w14:textId="5883D095" w:rsidR="00D41997" w:rsidRDefault="00D41997" w:rsidP="00D41997"/>
        </w:tc>
        <w:tc>
          <w:tcPr>
            <w:tcW w:w="3958" w:type="dxa"/>
          </w:tcPr>
          <w:p w14:paraId="34D19198" w14:textId="21C8F444" w:rsidR="00D41997" w:rsidRDefault="00D41997" w:rsidP="00D41997"/>
        </w:tc>
      </w:tr>
      <w:tr w:rsidR="00D41997" w14:paraId="014DCE2D" w14:textId="77777777" w:rsidTr="00D41997">
        <w:tc>
          <w:tcPr>
            <w:tcW w:w="1478" w:type="dxa"/>
          </w:tcPr>
          <w:p w14:paraId="219DDA31" w14:textId="33725EBE" w:rsidR="00D41997" w:rsidRDefault="00D41997" w:rsidP="00D41997">
            <w:r>
              <w:t>Deus ex machina</w:t>
            </w:r>
          </w:p>
        </w:tc>
        <w:tc>
          <w:tcPr>
            <w:tcW w:w="3260" w:type="dxa"/>
          </w:tcPr>
          <w:p w14:paraId="487FE349" w14:textId="77777777" w:rsidR="00D41997" w:rsidRDefault="00D41997" w:rsidP="00D41997"/>
          <w:p w14:paraId="2DE96189" w14:textId="77777777" w:rsidR="00D41997" w:rsidRDefault="00D41997" w:rsidP="00D41997"/>
          <w:p w14:paraId="218D6378" w14:textId="77777777" w:rsidR="00D41997" w:rsidRDefault="00D41997" w:rsidP="00D41997"/>
          <w:p w14:paraId="1B964336" w14:textId="77777777" w:rsidR="00D41997" w:rsidRDefault="00D41997" w:rsidP="00D41997"/>
          <w:p w14:paraId="2039E17A" w14:textId="77777777" w:rsidR="00D41997" w:rsidRDefault="00D41997" w:rsidP="00D41997"/>
          <w:p w14:paraId="76263CD0" w14:textId="77777777" w:rsidR="00D41997" w:rsidRDefault="00D41997" w:rsidP="00D41997"/>
          <w:p w14:paraId="4A08B609" w14:textId="77777777" w:rsidR="00D41997" w:rsidRDefault="00D41997" w:rsidP="00D41997"/>
          <w:p w14:paraId="67282C80" w14:textId="77777777" w:rsidR="00D41997" w:rsidRDefault="00D41997" w:rsidP="00D41997"/>
          <w:p w14:paraId="3690BA20" w14:textId="77777777" w:rsidR="00D41997" w:rsidRDefault="00D41997" w:rsidP="00D41997"/>
          <w:p w14:paraId="050B0CA4" w14:textId="77777777" w:rsidR="00D41997" w:rsidRDefault="00D41997" w:rsidP="00D41997"/>
          <w:p w14:paraId="4D0C98D0" w14:textId="6941313E" w:rsidR="00D41997" w:rsidRDefault="00D41997" w:rsidP="00D41997"/>
        </w:tc>
        <w:tc>
          <w:tcPr>
            <w:tcW w:w="3958" w:type="dxa"/>
          </w:tcPr>
          <w:p w14:paraId="3FC846B8" w14:textId="4A417AB0" w:rsidR="00D41997" w:rsidRDefault="00D41997" w:rsidP="00D41997"/>
        </w:tc>
      </w:tr>
    </w:tbl>
    <w:p w14:paraId="28F7A935" w14:textId="79D27715" w:rsidR="0011785F" w:rsidRDefault="00D41997" w:rsidP="00D41997">
      <w:pPr>
        <w:ind w:left="360"/>
      </w:pPr>
      <w:r>
        <w:t xml:space="preserve"> </w:t>
      </w:r>
    </w:p>
    <w:p w14:paraId="1A2F4FE6" w14:textId="3DAC655E" w:rsidR="00D41997" w:rsidRDefault="00D41997" w:rsidP="00D41997">
      <w:pPr>
        <w:ind w:left="360"/>
      </w:pPr>
      <w:r w:rsidRPr="00D41997">
        <w:rPr>
          <w:noProof/>
        </w:rPr>
        <w:drawing>
          <wp:inline distT="0" distB="0" distL="0" distR="0" wp14:anchorId="2445085E" wp14:editId="7991C89D">
            <wp:extent cx="5756910" cy="3237865"/>
            <wp:effectExtent l="0" t="0" r="0" b="635"/>
            <wp:docPr id="5" name="Symbol zastępczy zawartości 4">
              <a:extLst xmlns:a="http://schemas.openxmlformats.org/drawingml/2006/main">
                <a:ext uri="{FF2B5EF4-FFF2-40B4-BE49-F238E27FC236}">
                  <a16:creationId xmlns:a16="http://schemas.microsoft.com/office/drawing/2014/main" id="{E5D60803-1728-8240-BC28-9B3DD939B6C0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ymbol zastępczy zawartości 4">
                      <a:extLst>
                        <a:ext uri="{FF2B5EF4-FFF2-40B4-BE49-F238E27FC236}">
                          <a16:creationId xmlns:a16="http://schemas.microsoft.com/office/drawing/2014/main" id="{E5D60803-1728-8240-BC28-9B3DD939B6C0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 rotWithShape="1">
                    <a:blip r:embed="rId12"/>
                    <a:srcRect t="7088" b="7685"/>
                    <a:stretch/>
                  </pic:blipFill>
                  <pic:spPr>
                    <a:xfrm>
                      <a:off x="0" y="0"/>
                      <a:ext cx="5756910" cy="323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B9AD81" w14:textId="0806BB34" w:rsidR="00D41997" w:rsidRDefault="00D41997" w:rsidP="00D41997"/>
    <w:p w14:paraId="05486E0B" w14:textId="46B25FA8" w:rsidR="00084A5A" w:rsidRDefault="00084A5A" w:rsidP="00D41997"/>
    <w:p w14:paraId="440C8AB2" w14:textId="3031A043" w:rsidR="00084A5A" w:rsidRDefault="00084A5A" w:rsidP="00D41997"/>
    <w:p w14:paraId="7ADDFCC2" w14:textId="77777777" w:rsidR="00084A5A" w:rsidRDefault="00084A5A" w:rsidP="00D41997"/>
    <w:p w14:paraId="4A2CA72E" w14:textId="68EB4741" w:rsidR="00D41997" w:rsidRDefault="00D41997" w:rsidP="00D41997">
      <w:pPr>
        <w:pStyle w:val="Akapitzlist"/>
        <w:numPr>
          <w:ilvl w:val="0"/>
          <w:numId w:val="5"/>
        </w:numPr>
      </w:pPr>
      <w:r>
        <w:lastRenderedPageBreak/>
        <w:t>Czy Molier pasuje do oświecenia?</w:t>
      </w:r>
    </w:p>
    <w:p w14:paraId="25198273" w14:textId="0E906757" w:rsidR="00D41997" w:rsidRDefault="00D41997" w:rsidP="00D41997"/>
    <w:p w14:paraId="54D920AA" w14:textId="28C6EC1B" w:rsidR="00D41997" w:rsidRDefault="00D41997" w:rsidP="00D41997"/>
    <w:p w14:paraId="725C932F" w14:textId="648767EF" w:rsidR="00D41997" w:rsidRDefault="00D41997" w:rsidP="00D41997"/>
    <w:p w14:paraId="39AB3163" w14:textId="77927C93" w:rsidR="00D41997" w:rsidRDefault="00D41997" w:rsidP="00D41997"/>
    <w:p w14:paraId="49C21CE5" w14:textId="36DB6305" w:rsidR="00D41997" w:rsidRDefault="00D41997" w:rsidP="00D41997"/>
    <w:p w14:paraId="19728AE3" w14:textId="5A46F8A9" w:rsidR="00D41997" w:rsidRDefault="00D41997" w:rsidP="00D41997"/>
    <w:p w14:paraId="6FBE4F32" w14:textId="72F12F44" w:rsidR="00D41997" w:rsidRDefault="00D41997" w:rsidP="00D41997"/>
    <w:p w14:paraId="29AF3885" w14:textId="421800B0" w:rsidR="00D41997" w:rsidRDefault="00D41997" w:rsidP="00D41997"/>
    <w:p w14:paraId="2DDF2685" w14:textId="64D59A33" w:rsidR="00D41997" w:rsidRDefault="00D41997" w:rsidP="00D41997"/>
    <w:p w14:paraId="71898737" w14:textId="44155060" w:rsidR="00D41997" w:rsidRDefault="00D41997" w:rsidP="00D41997"/>
    <w:p w14:paraId="00B95569" w14:textId="610E4B26" w:rsidR="00D41997" w:rsidRDefault="00D41997" w:rsidP="00D41997"/>
    <w:p w14:paraId="7C65DEDF" w14:textId="1C7B6F1D" w:rsidR="00D41997" w:rsidRDefault="00D41997" w:rsidP="00D41997">
      <w:pPr>
        <w:pStyle w:val="Akapitzlist"/>
        <w:numPr>
          <w:ilvl w:val="0"/>
          <w:numId w:val="5"/>
        </w:numPr>
      </w:pPr>
      <w:r>
        <w:t>3 cechy komedii</w:t>
      </w:r>
      <w:r w:rsidR="00B6174C">
        <w:t>:</w:t>
      </w:r>
    </w:p>
    <w:p w14:paraId="7A12105B" w14:textId="6247CFCA" w:rsidR="00B6174C" w:rsidRDefault="00B6174C" w:rsidP="00B6174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4111"/>
        <w:gridCol w:w="3674"/>
      </w:tblGrid>
      <w:tr w:rsidR="00F85287" w14:paraId="550D681D" w14:textId="77777777" w:rsidTr="00F85287">
        <w:tc>
          <w:tcPr>
            <w:tcW w:w="1271" w:type="dxa"/>
          </w:tcPr>
          <w:p w14:paraId="594EE887" w14:textId="77777777" w:rsidR="00F85287" w:rsidRDefault="00F85287" w:rsidP="00B6174C"/>
        </w:tc>
        <w:tc>
          <w:tcPr>
            <w:tcW w:w="4111" w:type="dxa"/>
          </w:tcPr>
          <w:p w14:paraId="433B58E9" w14:textId="543567D1" w:rsidR="00F85287" w:rsidRPr="00F85287" w:rsidRDefault="00F85287" w:rsidP="00B6174C">
            <w:pPr>
              <w:rPr>
                <w:color w:val="FF0000"/>
              </w:rPr>
            </w:pPr>
            <w:r>
              <w:rPr>
                <w:color w:val="FF0000"/>
              </w:rPr>
              <w:t>PRZYKŁAD</w:t>
            </w:r>
          </w:p>
        </w:tc>
        <w:tc>
          <w:tcPr>
            <w:tcW w:w="3674" w:type="dxa"/>
          </w:tcPr>
          <w:p w14:paraId="56CEC2A0" w14:textId="7AA0896F" w:rsidR="00F85287" w:rsidRDefault="00F85287" w:rsidP="00B6174C">
            <w:r>
              <w:t>MÓJ PRZYKŁAD [nie musi być ze wskazaniem konkretnego miejsca w tekście]</w:t>
            </w:r>
          </w:p>
        </w:tc>
      </w:tr>
      <w:tr w:rsidR="002C4926" w14:paraId="5E192296" w14:textId="77777777" w:rsidTr="00F85287">
        <w:tc>
          <w:tcPr>
            <w:tcW w:w="1271" w:type="dxa"/>
          </w:tcPr>
          <w:p w14:paraId="6F559196" w14:textId="3B8DF1F1" w:rsidR="002C4926" w:rsidRDefault="002C4926" w:rsidP="00B6174C">
            <w:r>
              <w:t>KOMIZM POSTACI</w:t>
            </w:r>
          </w:p>
        </w:tc>
        <w:tc>
          <w:tcPr>
            <w:tcW w:w="4111" w:type="dxa"/>
          </w:tcPr>
          <w:p w14:paraId="65EC58AE" w14:textId="697CADE0" w:rsidR="002C4926" w:rsidRPr="00F85287" w:rsidRDefault="002C4926" w:rsidP="00B6174C">
            <w:pPr>
              <w:rPr>
                <w:color w:val="FF0000"/>
              </w:rPr>
            </w:pPr>
            <w:r w:rsidRPr="00F85287">
              <w:rPr>
                <w:color w:val="FF0000"/>
              </w:rPr>
              <w:t xml:space="preserve">Akt II, scena 6 - </w:t>
            </w:r>
            <w:proofErr w:type="spellStart"/>
            <w:r w:rsidRPr="00F85287">
              <w:rPr>
                <w:color w:val="FF0000"/>
              </w:rPr>
              <w:t>Frozyna</w:t>
            </w:r>
            <w:proofErr w:type="spellEnd"/>
            <w:r w:rsidRPr="00F85287">
              <w:rPr>
                <w:color w:val="FF0000"/>
              </w:rPr>
              <w:t xml:space="preserve"> namawia Harpagona na zaliczkę, pokazując swoją </w:t>
            </w:r>
            <w:r w:rsidR="00F85287" w:rsidRPr="00F85287">
              <w:rPr>
                <w:color w:val="FF0000"/>
              </w:rPr>
              <w:t>przebiegłość</w:t>
            </w:r>
            <w:r w:rsidRPr="00F85287">
              <w:rPr>
                <w:color w:val="FF0000"/>
              </w:rPr>
              <w:t xml:space="preserve"> i jego skąpstwo.</w:t>
            </w:r>
          </w:p>
          <w:p w14:paraId="2A1B6044" w14:textId="77777777" w:rsidR="002C4926" w:rsidRDefault="002C4926" w:rsidP="002C4926">
            <w:pPr>
              <w:pStyle w:val="NormalnyWeb"/>
              <w:spacing w:before="0" w:beforeAutospacing="0" w:after="0" w:afterAutospacing="0"/>
            </w:pPr>
            <w:r>
              <w:rPr>
                <w:rFonts w:ascii="TimesNewRomanPS" w:hAnsi="TimesNewRomanPS"/>
                <w:b/>
                <w:bCs/>
                <w:sz w:val="22"/>
                <w:szCs w:val="22"/>
              </w:rPr>
              <w:t xml:space="preserve">FROZYNA </w:t>
            </w:r>
          </w:p>
          <w:p w14:paraId="7748DD47" w14:textId="77777777" w:rsidR="002C4926" w:rsidRDefault="002C4926" w:rsidP="002C4926">
            <w:pPr>
              <w:pStyle w:val="NormalnyWeb"/>
              <w:spacing w:before="0" w:beforeAutospacing="0" w:after="0" w:afterAutospacing="0"/>
            </w:pPr>
            <w:r>
              <w:rPr>
                <w:rFonts w:ascii="TimesNewRomanPSMT" w:hAnsi="TimesNewRomanPSMT"/>
                <w:sz w:val="22"/>
                <w:szCs w:val="22"/>
              </w:rPr>
              <w:t xml:space="preserve">Ach, prawda, przy </w:t>
            </w: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sposobności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 xml:space="preserve"> miałabym małą </w:t>
            </w: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prośbe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 xml:space="preserve">̨. Mam proces, </w:t>
            </w: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który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 xml:space="preserve"> grozi przegraniem dla braku trochy </w:t>
            </w: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pieniędzy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 xml:space="preserve">. (HARPAGON </w:t>
            </w:r>
            <w:r>
              <w:rPr>
                <w:rFonts w:ascii="TimesNewRomanPS" w:hAnsi="TimesNewRomanPS"/>
                <w:i/>
                <w:iCs/>
                <w:sz w:val="22"/>
                <w:szCs w:val="22"/>
              </w:rPr>
              <w:t xml:space="preserve">robi </w:t>
            </w:r>
            <w:proofErr w:type="spellStart"/>
            <w:r>
              <w:rPr>
                <w:rFonts w:ascii="TimesNewRomanPS" w:hAnsi="TimesNewRomanPS"/>
                <w:i/>
                <w:iCs/>
                <w:sz w:val="22"/>
                <w:szCs w:val="22"/>
              </w:rPr>
              <w:t>mine</w:t>
            </w:r>
            <w:proofErr w:type="spellEnd"/>
            <w:r>
              <w:rPr>
                <w:rFonts w:ascii="TimesNewRomanPS" w:hAnsi="TimesNewRomanPS"/>
                <w:i/>
                <w:iCs/>
                <w:sz w:val="22"/>
                <w:szCs w:val="22"/>
              </w:rPr>
              <w:t xml:space="preserve">̨ </w:t>
            </w:r>
            <w:proofErr w:type="spellStart"/>
            <w:r>
              <w:rPr>
                <w:rFonts w:ascii="TimesNewRomanPS" w:hAnsi="TimesNewRomanPS"/>
                <w:i/>
                <w:iCs/>
                <w:sz w:val="22"/>
                <w:szCs w:val="22"/>
              </w:rPr>
              <w:t>poważna</w:t>
            </w:r>
            <w:proofErr w:type="spellEnd"/>
            <w:r>
              <w:rPr>
                <w:rFonts w:ascii="TimesNewRomanPS" w:hAnsi="TimesNewRomanPS"/>
                <w:i/>
                <w:iCs/>
                <w:sz w:val="22"/>
                <w:szCs w:val="22"/>
              </w:rPr>
              <w:t>̨</w:t>
            </w:r>
            <w:r>
              <w:rPr>
                <w:rFonts w:ascii="TimesNewRomanPSMT" w:hAnsi="TimesNewRomanPSMT"/>
                <w:sz w:val="22"/>
                <w:szCs w:val="22"/>
              </w:rPr>
              <w:t xml:space="preserve">.) </w:t>
            </w: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Mógłby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 xml:space="preserve"> pan w najprostszy </w:t>
            </w: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sposób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zapewnic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 xml:space="preserve">́ mi wygraną, gdyby pan zechciał </w:t>
            </w: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wspomóc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 xml:space="preserve"> mnie </w:t>
            </w: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troche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 xml:space="preserve">̨. Nie uwierzyłby pan, jak ona </w:t>
            </w: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sie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 xml:space="preserve">̨ ucieszy z </w:t>
            </w: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pańskiego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 xml:space="preserve"> poznania. (HARPAGON </w:t>
            </w:r>
            <w:r>
              <w:rPr>
                <w:rFonts w:ascii="TimesNewRomanPS" w:hAnsi="TimesNewRomanPS"/>
                <w:i/>
                <w:iCs/>
                <w:sz w:val="22"/>
                <w:szCs w:val="22"/>
              </w:rPr>
              <w:t xml:space="preserve">przybiera na </w:t>
            </w:r>
            <w:proofErr w:type="spellStart"/>
            <w:r>
              <w:rPr>
                <w:rFonts w:ascii="TimesNewRomanPS" w:hAnsi="TimesNewRomanPS"/>
                <w:i/>
                <w:iCs/>
                <w:sz w:val="22"/>
                <w:szCs w:val="22"/>
              </w:rPr>
              <w:t>powrót</w:t>
            </w:r>
            <w:proofErr w:type="spellEnd"/>
            <w:r>
              <w:rPr>
                <w:rFonts w:ascii="TimesNewRomanPS" w:hAnsi="TimesNewRomanPS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NewRomanPS" w:hAnsi="TimesNewRomanPS"/>
                <w:i/>
                <w:iCs/>
                <w:sz w:val="22"/>
                <w:szCs w:val="22"/>
              </w:rPr>
              <w:t>mine</w:t>
            </w:r>
            <w:proofErr w:type="spellEnd"/>
            <w:r>
              <w:rPr>
                <w:rFonts w:ascii="TimesNewRomanPS" w:hAnsi="TimesNewRomanPS"/>
                <w:i/>
                <w:iCs/>
                <w:sz w:val="22"/>
                <w:szCs w:val="22"/>
              </w:rPr>
              <w:t>̨ wesołą.</w:t>
            </w:r>
            <w:r>
              <w:rPr>
                <w:rFonts w:ascii="TimesNewRomanPSMT" w:hAnsi="TimesNewRomanPSMT"/>
                <w:sz w:val="22"/>
                <w:szCs w:val="22"/>
              </w:rPr>
              <w:t xml:space="preserve">) Ach, </w:t>
            </w: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jakże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 xml:space="preserve"> pan jej przypadnie do gustu, jakie na niej </w:t>
            </w: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wrażenie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 xml:space="preserve"> zrobi ta </w:t>
            </w: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staroświecka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 xml:space="preserve"> kryza! Ale, przede wszystkim, oczarowana </w:t>
            </w: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będzie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 xml:space="preserve"> tym sposobem przytrzymania spodni za </w:t>
            </w: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pomoca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 xml:space="preserve">̨ </w:t>
            </w: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sprzączek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 xml:space="preserve">: oszaleje po prostu; kochanek z takimi </w:t>
            </w: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sprzączkami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 xml:space="preserve">, temu to </w:t>
            </w: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juz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 xml:space="preserve">̇ doprawdy nie zdoła </w:t>
            </w: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sie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 xml:space="preserve">̨ </w:t>
            </w: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oprzec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 xml:space="preserve">́. </w:t>
            </w:r>
          </w:p>
          <w:p w14:paraId="415DDF0F" w14:textId="77777777" w:rsidR="002C4926" w:rsidRDefault="002C4926" w:rsidP="002C4926">
            <w:pPr>
              <w:pStyle w:val="NormalnyWeb"/>
              <w:spacing w:before="0" w:beforeAutospacing="0" w:after="0" w:afterAutospacing="0"/>
            </w:pPr>
            <w:r>
              <w:rPr>
                <w:rFonts w:ascii="TimesNewRomanPS" w:hAnsi="TimesNewRomanPS"/>
                <w:b/>
                <w:bCs/>
                <w:sz w:val="22"/>
                <w:szCs w:val="22"/>
              </w:rPr>
              <w:t xml:space="preserve">HARPAGON </w:t>
            </w:r>
          </w:p>
          <w:p w14:paraId="49431C70" w14:textId="77777777" w:rsidR="002C4926" w:rsidRDefault="002C4926" w:rsidP="002C4926">
            <w:pPr>
              <w:pStyle w:val="NormalnyWeb"/>
              <w:spacing w:before="0" w:beforeAutospacing="0" w:after="0" w:afterAutospacing="0"/>
            </w:pPr>
            <w:r>
              <w:rPr>
                <w:rFonts w:ascii="TimesNewRomanPSMT" w:hAnsi="TimesNewRomanPSMT"/>
                <w:sz w:val="22"/>
                <w:szCs w:val="22"/>
              </w:rPr>
              <w:t xml:space="preserve">Bardzo mi miło to </w:t>
            </w: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słyszec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 xml:space="preserve">́. </w:t>
            </w:r>
          </w:p>
          <w:p w14:paraId="2EA6D44C" w14:textId="77777777" w:rsidR="002C4926" w:rsidRDefault="002C4926" w:rsidP="002C4926">
            <w:pPr>
              <w:pStyle w:val="NormalnyWeb"/>
              <w:spacing w:before="0" w:beforeAutospacing="0" w:after="0" w:afterAutospacing="0"/>
            </w:pPr>
            <w:r>
              <w:rPr>
                <w:rFonts w:ascii="TimesNewRomanPS" w:hAnsi="TimesNewRomanPS"/>
                <w:b/>
                <w:bCs/>
                <w:sz w:val="22"/>
                <w:szCs w:val="22"/>
              </w:rPr>
              <w:t xml:space="preserve">FROZYNA </w:t>
            </w:r>
          </w:p>
          <w:p w14:paraId="40BF1557" w14:textId="0E5C0355" w:rsidR="002C4926" w:rsidRDefault="002C4926" w:rsidP="002C4926">
            <w:pPr>
              <w:pStyle w:val="NormalnyWeb"/>
              <w:spacing w:before="0" w:beforeAutospacing="0" w:after="0" w:afterAutospacing="0"/>
            </w:pPr>
            <w:r>
              <w:rPr>
                <w:rFonts w:ascii="TimesNewRomanPSMT" w:hAnsi="TimesNewRomanPSMT"/>
                <w:sz w:val="22"/>
                <w:szCs w:val="22"/>
              </w:rPr>
              <w:t xml:space="preserve">Niech mi pan wierzy, ten proces, to dla mnie sprawa niezmiernej wagi. (HARPAGON </w:t>
            </w:r>
            <w:r>
              <w:rPr>
                <w:rFonts w:ascii="TimesNewRomanPS" w:hAnsi="TimesNewRomanPS"/>
                <w:i/>
                <w:iCs/>
                <w:sz w:val="22"/>
                <w:szCs w:val="22"/>
              </w:rPr>
              <w:t xml:space="preserve">robi </w:t>
            </w:r>
            <w:proofErr w:type="spellStart"/>
            <w:r>
              <w:rPr>
                <w:rFonts w:ascii="TimesNewRomanPS" w:hAnsi="TimesNewRomanPS"/>
                <w:i/>
                <w:iCs/>
                <w:sz w:val="22"/>
                <w:szCs w:val="22"/>
              </w:rPr>
              <w:t>sie</w:t>
            </w:r>
            <w:proofErr w:type="spellEnd"/>
            <w:r>
              <w:rPr>
                <w:rFonts w:ascii="TimesNewRomanPS" w:hAnsi="TimesNewRomanPS"/>
                <w:i/>
                <w:iCs/>
                <w:sz w:val="22"/>
                <w:szCs w:val="22"/>
              </w:rPr>
              <w:t xml:space="preserve">̨ </w:t>
            </w:r>
            <w:proofErr w:type="spellStart"/>
            <w:r>
              <w:rPr>
                <w:rFonts w:ascii="TimesNewRomanPS" w:hAnsi="TimesNewRomanPS"/>
                <w:i/>
                <w:iCs/>
                <w:sz w:val="22"/>
                <w:szCs w:val="22"/>
              </w:rPr>
              <w:t>poważny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 xml:space="preserve">.) Jestem zgubiona, </w:t>
            </w: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jeżeli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 xml:space="preserve"> go przegram, a mała, </w:t>
            </w: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maleńka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 xml:space="preserve"> pomoc mogłaby mnie </w:t>
            </w: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postawic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 xml:space="preserve">́ na nogi. Chciałabym, </w:t>
            </w: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abys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 xml:space="preserve">́ pan widział zachwyt, z jakim słuchała </w:t>
            </w: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opowiadan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 xml:space="preserve">́ o panu. (HARPAGON </w:t>
            </w:r>
            <w:r>
              <w:rPr>
                <w:rFonts w:ascii="TimesNewRomanPS" w:hAnsi="TimesNewRomanPS"/>
                <w:i/>
                <w:iCs/>
                <w:sz w:val="22"/>
                <w:szCs w:val="22"/>
              </w:rPr>
              <w:t>wraca do miny wesołej</w:t>
            </w:r>
            <w:proofErr w:type="gramStart"/>
            <w:r>
              <w:rPr>
                <w:rFonts w:ascii="TimesNewRomanPSMT" w:hAnsi="TimesNewRomanPSMT"/>
                <w:sz w:val="22"/>
                <w:szCs w:val="22"/>
              </w:rPr>
              <w:t>.)</w:t>
            </w: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Radośc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>́</w:t>
            </w:r>
            <w:proofErr w:type="gramEnd"/>
            <w:r>
              <w:rPr>
                <w:rFonts w:ascii="TimesNewRomanPSMT" w:hAnsi="TimesNewRomanPSMT"/>
                <w:sz w:val="22"/>
                <w:szCs w:val="22"/>
              </w:rPr>
              <w:t xml:space="preserve"> tryskała z jej oczu, gdym wyliczała wszystkie </w:t>
            </w: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pańskie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 xml:space="preserve"> przymioty! </w:t>
            </w:r>
            <w:r>
              <w:rPr>
                <w:rFonts w:ascii="TimesNewRomanPSMT" w:hAnsi="TimesNewRomanPSMT"/>
                <w:sz w:val="22"/>
                <w:szCs w:val="22"/>
              </w:rPr>
              <w:lastRenderedPageBreak/>
              <w:t xml:space="preserve">Doprowadziłam do tego, </w:t>
            </w: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że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doczekac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 xml:space="preserve">́ </w:t>
            </w: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sie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 xml:space="preserve">̨ nie </w:t>
            </w: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może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 xml:space="preserve"> chwili </w:t>
            </w: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małżeństwa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 xml:space="preserve">. </w:t>
            </w:r>
          </w:p>
        </w:tc>
        <w:tc>
          <w:tcPr>
            <w:tcW w:w="3674" w:type="dxa"/>
          </w:tcPr>
          <w:p w14:paraId="7DA28018" w14:textId="77777777" w:rsidR="002C4926" w:rsidRDefault="002C4926" w:rsidP="00B6174C"/>
        </w:tc>
      </w:tr>
      <w:tr w:rsidR="002C4926" w14:paraId="166521F9" w14:textId="77777777" w:rsidTr="00F85287">
        <w:tc>
          <w:tcPr>
            <w:tcW w:w="1271" w:type="dxa"/>
          </w:tcPr>
          <w:p w14:paraId="0550B6BA" w14:textId="45239766" w:rsidR="002C4926" w:rsidRDefault="002C4926" w:rsidP="00B6174C">
            <w:r>
              <w:t>KOMIZM SYTUACJI</w:t>
            </w:r>
          </w:p>
        </w:tc>
        <w:tc>
          <w:tcPr>
            <w:tcW w:w="4111" w:type="dxa"/>
          </w:tcPr>
          <w:p w14:paraId="2D719B3A" w14:textId="77777777" w:rsidR="002C4926" w:rsidRPr="00F85287" w:rsidRDefault="00F85287" w:rsidP="00B6174C">
            <w:pPr>
              <w:rPr>
                <w:color w:val="FF0000"/>
              </w:rPr>
            </w:pPr>
            <w:r w:rsidRPr="00F85287">
              <w:rPr>
                <w:color w:val="FF0000"/>
              </w:rPr>
              <w:t>Akt III scena 2 – harpagon ze skąpstwa nie chce sprawić nowych mundurów służbie, nawet jeśli z tego powodu wybuchnie skandal.</w:t>
            </w:r>
          </w:p>
          <w:p w14:paraId="2379D2CE" w14:textId="77777777" w:rsidR="00F85287" w:rsidRDefault="00F85287" w:rsidP="00F85287">
            <w:pPr>
              <w:pStyle w:val="NormalnyWeb"/>
              <w:spacing w:before="0" w:beforeAutospacing="0" w:after="0" w:afterAutospacing="0"/>
            </w:pPr>
            <w:r>
              <w:rPr>
                <w:rFonts w:ascii="TimesNewRomanPS" w:hAnsi="TimesNewRomanPS"/>
                <w:b/>
                <w:bCs/>
                <w:sz w:val="22"/>
                <w:szCs w:val="22"/>
              </w:rPr>
              <w:t xml:space="preserve">ŹDZIEBEŁKO </w:t>
            </w:r>
          </w:p>
          <w:p w14:paraId="1398F784" w14:textId="77777777" w:rsidR="00F85287" w:rsidRDefault="00F85287" w:rsidP="00F85287">
            <w:pPr>
              <w:pStyle w:val="NormalnyWeb"/>
              <w:spacing w:before="0" w:beforeAutospacing="0" w:after="0" w:afterAutospacing="0"/>
            </w:pPr>
            <w:r>
              <w:rPr>
                <w:rFonts w:ascii="TimesNewRomanPSMT" w:hAnsi="TimesNewRomanPSMT"/>
                <w:sz w:val="22"/>
                <w:szCs w:val="22"/>
              </w:rPr>
              <w:t xml:space="preserve">Ale kiedy, </w:t>
            </w: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prosze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 xml:space="preserve">̨ pana, </w:t>
            </w: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mój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 xml:space="preserve"> kaftan po jednej stronie z przodu strasznie poplamiony olejem... </w:t>
            </w:r>
          </w:p>
          <w:p w14:paraId="6E5C2BC9" w14:textId="77777777" w:rsidR="00F85287" w:rsidRDefault="00F85287" w:rsidP="00F85287">
            <w:pPr>
              <w:pStyle w:val="NormalnyWeb"/>
              <w:spacing w:before="0" w:beforeAutospacing="0" w:after="0" w:afterAutospacing="0"/>
            </w:pPr>
            <w:r>
              <w:rPr>
                <w:rFonts w:ascii="TimesNewRomanPS" w:hAnsi="TimesNewRomanPS"/>
                <w:b/>
                <w:bCs/>
                <w:sz w:val="22"/>
                <w:szCs w:val="22"/>
              </w:rPr>
              <w:t xml:space="preserve">SZCZYGIEŁEK </w:t>
            </w:r>
          </w:p>
          <w:p w14:paraId="6108BDFF" w14:textId="77777777" w:rsidR="00F85287" w:rsidRDefault="00F85287" w:rsidP="00F85287">
            <w:pPr>
              <w:pStyle w:val="NormalnyWeb"/>
              <w:spacing w:before="0" w:beforeAutospacing="0" w:after="0" w:afterAutospacing="0"/>
            </w:pPr>
            <w:r>
              <w:rPr>
                <w:rFonts w:ascii="TimesNewRomanPSMT" w:hAnsi="TimesNewRomanPSMT"/>
                <w:sz w:val="22"/>
                <w:szCs w:val="22"/>
              </w:rPr>
              <w:t xml:space="preserve">A znowu moje szarawary całkiem podarte z tyłu, tak, </w:t>
            </w: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że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 xml:space="preserve"> mi </w:t>
            </w: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widac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 xml:space="preserve">́, uczciwszy uszy... </w:t>
            </w:r>
          </w:p>
          <w:p w14:paraId="276DC2C5" w14:textId="77777777" w:rsidR="00F85287" w:rsidRDefault="00F85287" w:rsidP="00F85287">
            <w:pPr>
              <w:pStyle w:val="NormalnyWeb"/>
              <w:spacing w:before="0" w:beforeAutospacing="0" w:after="0" w:afterAutospacing="0"/>
            </w:pPr>
            <w:r>
              <w:rPr>
                <w:rFonts w:ascii="TimesNewRomanPS" w:hAnsi="TimesNewRomanPS"/>
                <w:b/>
                <w:bCs/>
                <w:sz w:val="22"/>
                <w:szCs w:val="22"/>
              </w:rPr>
              <w:t xml:space="preserve">HARPAGON </w:t>
            </w:r>
          </w:p>
          <w:p w14:paraId="047EB612" w14:textId="5CF4A915" w:rsidR="00F85287" w:rsidRDefault="00F85287" w:rsidP="00F85287">
            <w:pPr>
              <w:pStyle w:val="NormalnyWeb"/>
              <w:spacing w:before="0" w:beforeAutospacing="0" w:after="0" w:afterAutospacing="0"/>
            </w:pPr>
            <w:r>
              <w:rPr>
                <w:rFonts w:ascii="TimesNewRomanPS" w:hAnsi="TimesNewRomanPS"/>
                <w:i/>
                <w:iCs/>
                <w:sz w:val="22"/>
                <w:szCs w:val="22"/>
              </w:rPr>
              <w:t>do Szczygiełka</w:t>
            </w:r>
            <w:r>
              <w:rPr>
                <w:rFonts w:ascii="TimesNewRomanPS" w:hAnsi="TimesNewRomanPS"/>
                <w:i/>
                <w:iCs/>
                <w:sz w:val="22"/>
                <w:szCs w:val="22"/>
              </w:rPr>
              <w:br/>
            </w:r>
            <w:r>
              <w:rPr>
                <w:rFonts w:ascii="TimesNewRomanPSMT" w:hAnsi="TimesNewRomanPSMT"/>
                <w:sz w:val="22"/>
                <w:szCs w:val="22"/>
              </w:rPr>
              <w:t xml:space="preserve">Sza! Trzymaj </w:t>
            </w: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sie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 xml:space="preserve">̨ </w:t>
            </w: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zręcznie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 xml:space="preserve"> koło </w:t>
            </w: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ściany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 xml:space="preserve"> i obracaj </w:t>
            </w: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sie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>̨ zawsze frontem</w:t>
            </w:r>
            <w:r>
              <w:rPr>
                <w:rFonts w:ascii="TimesNewRomanPS" w:hAnsi="TimesNewRomanPS"/>
                <w:i/>
                <w:iCs/>
                <w:sz w:val="22"/>
                <w:szCs w:val="22"/>
              </w:rPr>
              <w:t xml:space="preserve">. </w:t>
            </w:r>
            <w:r>
              <w:rPr>
                <w:rFonts w:ascii="TimesNewRomanPSMT" w:hAnsi="TimesNewRomanPSMT"/>
                <w:sz w:val="22"/>
                <w:szCs w:val="22"/>
              </w:rPr>
              <w:t>(</w:t>
            </w:r>
            <w:r>
              <w:rPr>
                <w:rFonts w:ascii="TimesNewRomanPS" w:hAnsi="TimesNewRomanPS"/>
                <w:i/>
                <w:iCs/>
                <w:sz w:val="22"/>
                <w:szCs w:val="22"/>
              </w:rPr>
              <w:t xml:space="preserve">Do </w:t>
            </w:r>
            <w:proofErr w:type="spellStart"/>
            <w:r>
              <w:rPr>
                <w:rFonts w:ascii="TimesNewRomanPS" w:hAnsi="TimesNewRomanPS"/>
                <w:i/>
                <w:iCs/>
                <w:sz w:val="22"/>
                <w:szCs w:val="22"/>
              </w:rPr>
              <w:t>Ździebełka</w:t>
            </w:r>
            <w:proofErr w:type="spellEnd"/>
            <w:r>
              <w:rPr>
                <w:rFonts w:ascii="TimesNewRomanPS" w:hAnsi="TimesNewRomanPS"/>
                <w:i/>
                <w:i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NewRomanPS" w:hAnsi="TimesNewRomanPS"/>
                <w:i/>
                <w:iCs/>
                <w:sz w:val="22"/>
                <w:szCs w:val="22"/>
              </w:rPr>
              <w:t>pokazując</w:t>
            </w:r>
            <w:proofErr w:type="spellEnd"/>
            <w:r>
              <w:rPr>
                <w:rFonts w:ascii="TimesNewRomanPS" w:hAnsi="TimesNewRomanPS"/>
                <w:i/>
                <w:iCs/>
                <w:sz w:val="22"/>
                <w:szCs w:val="22"/>
              </w:rPr>
              <w:t xml:space="preserve"> mu, w jaki </w:t>
            </w:r>
            <w:proofErr w:type="spellStart"/>
            <w:r>
              <w:rPr>
                <w:rFonts w:ascii="TimesNewRomanPS" w:hAnsi="TimesNewRomanPS"/>
                <w:i/>
                <w:iCs/>
                <w:sz w:val="22"/>
                <w:szCs w:val="22"/>
              </w:rPr>
              <w:t>sposób</w:t>
            </w:r>
            <w:proofErr w:type="spellEnd"/>
            <w:r>
              <w:rPr>
                <w:rFonts w:ascii="TimesNewRomanPS" w:hAnsi="TimesNewRomanPS"/>
                <w:i/>
                <w:iCs/>
                <w:sz w:val="22"/>
                <w:szCs w:val="22"/>
              </w:rPr>
              <w:t xml:space="preserve"> ma </w:t>
            </w:r>
            <w:proofErr w:type="spellStart"/>
            <w:r>
              <w:rPr>
                <w:rFonts w:ascii="TimesNewRomanPS" w:hAnsi="TimesNewRomanPS"/>
                <w:i/>
                <w:iCs/>
                <w:sz w:val="22"/>
                <w:szCs w:val="22"/>
              </w:rPr>
              <w:t>trzymac</w:t>
            </w:r>
            <w:proofErr w:type="spellEnd"/>
            <w:r>
              <w:rPr>
                <w:rFonts w:ascii="TimesNewRomanPS" w:hAnsi="TimesNewRomanPS"/>
                <w:i/>
                <w:iCs/>
                <w:sz w:val="22"/>
                <w:szCs w:val="22"/>
              </w:rPr>
              <w:t xml:space="preserve">́ kapelusz przed </w:t>
            </w:r>
            <w:proofErr w:type="spellStart"/>
            <w:r>
              <w:rPr>
                <w:rFonts w:ascii="TimesNewRomanPS" w:hAnsi="TimesNewRomanPS"/>
                <w:i/>
                <w:iCs/>
                <w:sz w:val="22"/>
                <w:szCs w:val="22"/>
              </w:rPr>
              <w:t>soba</w:t>
            </w:r>
            <w:proofErr w:type="spellEnd"/>
            <w:r>
              <w:rPr>
                <w:rFonts w:ascii="TimesNewRomanPS" w:hAnsi="TimesNewRomanPS"/>
                <w:i/>
                <w:iCs/>
                <w:sz w:val="22"/>
                <w:szCs w:val="22"/>
              </w:rPr>
              <w:t xml:space="preserve">̨, aby </w:t>
            </w:r>
            <w:proofErr w:type="spellStart"/>
            <w:r>
              <w:rPr>
                <w:rFonts w:ascii="TimesNewRomanPS" w:hAnsi="TimesNewRomanPS"/>
                <w:i/>
                <w:iCs/>
                <w:sz w:val="22"/>
                <w:szCs w:val="22"/>
              </w:rPr>
              <w:t>zasłonic</w:t>
            </w:r>
            <w:proofErr w:type="spellEnd"/>
            <w:r>
              <w:rPr>
                <w:rFonts w:ascii="TimesNewRomanPS" w:hAnsi="TimesNewRomanPS"/>
                <w:i/>
                <w:iCs/>
                <w:sz w:val="22"/>
                <w:szCs w:val="22"/>
              </w:rPr>
              <w:t xml:space="preserve">́ </w:t>
            </w:r>
            <w:proofErr w:type="spellStart"/>
            <w:r>
              <w:rPr>
                <w:rFonts w:ascii="TimesNewRomanPS" w:hAnsi="TimesNewRomanPS"/>
                <w:i/>
                <w:iCs/>
                <w:sz w:val="22"/>
                <w:szCs w:val="22"/>
              </w:rPr>
              <w:t>plame</w:t>
            </w:r>
            <w:proofErr w:type="spellEnd"/>
            <w:r>
              <w:rPr>
                <w:rFonts w:ascii="TimesNewRomanPS" w:hAnsi="TimesNewRomanPS"/>
                <w:i/>
                <w:iCs/>
                <w:sz w:val="22"/>
                <w:szCs w:val="22"/>
              </w:rPr>
              <w:t>̨ z oleju</w:t>
            </w:r>
            <w:r>
              <w:rPr>
                <w:rFonts w:ascii="TimesNewRomanPSMT" w:hAnsi="TimesNewRomanPSMT"/>
                <w:sz w:val="22"/>
                <w:szCs w:val="22"/>
              </w:rPr>
              <w:t>)</w:t>
            </w:r>
            <w:r>
              <w:rPr>
                <w:rFonts w:ascii="Calibri" w:hAnsi="Calibri" w:cs="Calibri"/>
                <w:i/>
                <w:iCs/>
              </w:rPr>
              <w:t xml:space="preserve">. </w:t>
            </w:r>
            <w:r>
              <w:rPr>
                <w:rFonts w:ascii="TimesNewRomanPSMT" w:hAnsi="TimesNewRomanPSMT"/>
                <w:sz w:val="22"/>
                <w:szCs w:val="22"/>
              </w:rPr>
              <w:t xml:space="preserve">A ty, kiedy </w:t>
            </w: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będziesz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 xml:space="preserve"> usługiwał, trzymaj zawsze kapelusz w ten </w:t>
            </w: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sposób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 xml:space="preserve">. </w:t>
            </w:r>
          </w:p>
        </w:tc>
        <w:tc>
          <w:tcPr>
            <w:tcW w:w="3674" w:type="dxa"/>
          </w:tcPr>
          <w:p w14:paraId="0C1B825F" w14:textId="77777777" w:rsidR="002C4926" w:rsidRDefault="002C4926" w:rsidP="00B6174C"/>
        </w:tc>
      </w:tr>
      <w:tr w:rsidR="002C4926" w14:paraId="4DB65CC4" w14:textId="77777777" w:rsidTr="00F85287">
        <w:tc>
          <w:tcPr>
            <w:tcW w:w="1271" w:type="dxa"/>
          </w:tcPr>
          <w:p w14:paraId="40D50E6C" w14:textId="0189CC61" w:rsidR="002C4926" w:rsidRDefault="002C4926" w:rsidP="00B6174C">
            <w:r>
              <w:t>KOMIZM JĘZYKA</w:t>
            </w:r>
          </w:p>
        </w:tc>
        <w:tc>
          <w:tcPr>
            <w:tcW w:w="4111" w:type="dxa"/>
          </w:tcPr>
          <w:p w14:paraId="20345044" w14:textId="77777777" w:rsidR="002C4926" w:rsidRPr="00F85287" w:rsidRDefault="002C4926" w:rsidP="00B6174C">
            <w:pPr>
              <w:rPr>
                <w:color w:val="FF0000"/>
              </w:rPr>
            </w:pPr>
            <w:r w:rsidRPr="00F85287">
              <w:rPr>
                <w:color w:val="FF0000"/>
              </w:rPr>
              <w:t>Akt I scena 6 – Harpagon przedrzeźnia Elizę, przekształcając jej wypowiedzi.</w:t>
            </w:r>
          </w:p>
          <w:p w14:paraId="17B106EC" w14:textId="77777777" w:rsidR="002C4926" w:rsidRDefault="002C4926" w:rsidP="002C4926">
            <w:pPr>
              <w:pStyle w:val="NormalnyWeb"/>
              <w:spacing w:before="0" w:beforeAutospacing="0" w:after="0" w:afterAutospacing="0"/>
            </w:pPr>
            <w:r>
              <w:rPr>
                <w:rFonts w:ascii="TimesNewRomanPS" w:hAnsi="TimesNewRomanPS"/>
                <w:b/>
                <w:bCs/>
                <w:sz w:val="22"/>
                <w:szCs w:val="22"/>
              </w:rPr>
              <w:t xml:space="preserve">ELIZA </w:t>
            </w:r>
          </w:p>
          <w:p w14:paraId="7D635144" w14:textId="77777777" w:rsidR="002C4926" w:rsidRDefault="002C4926" w:rsidP="002C4926">
            <w:pPr>
              <w:pStyle w:val="NormalnyWeb"/>
              <w:spacing w:before="0" w:beforeAutospacing="0" w:after="0" w:afterAutospacing="0"/>
            </w:pPr>
            <w:proofErr w:type="spellStart"/>
            <w:r>
              <w:rPr>
                <w:rFonts w:ascii="TimesNewRomanPS" w:hAnsi="TimesNewRomanPS"/>
                <w:i/>
                <w:iCs/>
                <w:sz w:val="22"/>
                <w:szCs w:val="22"/>
              </w:rPr>
              <w:t>kłaniając</w:t>
            </w:r>
            <w:proofErr w:type="spellEnd"/>
            <w:r>
              <w:rPr>
                <w:rFonts w:ascii="TimesNewRomanPS" w:hAnsi="TimesNewRomanPS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NewRomanPS" w:hAnsi="TimesNewRomanPS"/>
                <w:i/>
                <w:iCs/>
                <w:sz w:val="22"/>
                <w:szCs w:val="22"/>
              </w:rPr>
              <w:t>sie</w:t>
            </w:r>
            <w:proofErr w:type="spellEnd"/>
            <w:r>
              <w:rPr>
                <w:rFonts w:ascii="TimesNewRomanPS" w:hAnsi="TimesNewRomanPS"/>
                <w:i/>
                <w:iCs/>
                <w:sz w:val="22"/>
                <w:szCs w:val="22"/>
              </w:rPr>
              <w:t xml:space="preserve">̨ </w:t>
            </w:r>
          </w:p>
          <w:p w14:paraId="66318D1F" w14:textId="77777777" w:rsidR="002C4926" w:rsidRDefault="002C4926" w:rsidP="002C4926">
            <w:pPr>
              <w:pStyle w:val="NormalnyWeb"/>
              <w:spacing w:before="0" w:beforeAutospacing="0" w:after="0" w:afterAutospacing="0"/>
            </w:pPr>
            <w:r>
              <w:rPr>
                <w:rFonts w:ascii="TimesNewRomanPSMT" w:hAnsi="TimesNewRomanPSMT"/>
                <w:sz w:val="22"/>
                <w:szCs w:val="22"/>
              </w:rPr>
              <w:t xml:space="preserve">Ja nie </w:t>
            </w: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pragne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 xml:space="preserve">̨ </w:t>
            </w: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wyjśc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 xml:space="preserve">́ za </w:t>
            </w: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mąz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 xml:space="preserve">̇, </w:t>
            </w: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mój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 xml:space="preserve"> ojcze, </w:t>
            </w: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jeżeli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 xml:space="preserve"> pozwolisz. </w:t>
            </w:r>
          </w:p>
          <w:p w14:paraId="15FFBC00" w14:textId="77777777" w:rsidR="002C4926" w:rsidRDefault="002C4926" w:rsidP="002C4926">
            <w:pPr>
              <w:pStyle w:val="NormalnyWeb"/>
              <w:spacing w:before="0" w:beforeAutospacing="0" w:after="0" w:afterAutospacing="0"/>
            </w:pPr>
            <w:r>
              <w:rPr>
                <w:rFonts w:ascii="TimesNewRomanPS" w:hAnsi="TimesNewRomanPS"/>
                <w:b/>
                <w:bCs/>
                <w:sz w:val="22"/>
                <w:szCs w:val="22"/>
              </w:rPr>
              <w:t xml:space="preserve">HARPAGON </w:t>
            </w:r>
          </w:p>
          <w:p w14:paraId="0EDC0865" w14:textId="77777777" w:rsidR="002C4926" w:rsidRDefault="002C4926" w:rsidP="002C4926">
            <w:pPr>
              <w:pStyle w:val="NormalnyWeb"/>
              <w:spacing w:before="0" w:beforeAutospacing="0" w:after="0" w:afterAutospacing="0"/>
            </w:pPr>
            <w:proofErr w:type="spellStart"/>
            <w:r>
              <w:rPr>
                <w:rFonts w:ascii="TimesNewRomanPS" w:hAnsi="TimesNewRomanPS"/>
                <w:i/>
                <w:iCs/>
                <w:sz w:val="22"/>
                <w:szCs w:val="22"/>
              </w:rPr>
              <w:t>przedrzeźniając</w:t>
            </w:r>
            <w:proofErr w:type="spellEnd"/>
            <w:r>
              <w:rPr>
                <w:rFonts w:ascii="TimesNewRomanPS" w:hAnsi="TimesNewRomanPS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NewRomanPSMT" w:hAnsi="TimesNewRomanPSMT"/>
                <w:sz w:val="22"/>
                <w:szCs w:val="22"/>
              </w:rPr>
              <w:t>ELIZĘ</w:t>
            </w:r>
            <w:r>
              <w:rPr>
                <w:rFonts w:ascii="TimesNewRomanPSMT" w:hAnsi="TimesNewRomanPSMT"/>
                <w:sz w:val="22"/>
                <w:szCs w:val="22"/>
              </w:rPr>
              <w:br/>
              <w:t xml:space="preserve">A ja, moja </w:t>
            </w: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córeczko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 xml:space="preserve">, moja duszyczko, </w:t>
            </w: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pragne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 xml:space="preserve">̨, </w:t>
            </w: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abys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 xml:space="preserve">́ wyszła za </w:t>
            </w: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mąz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 xml:space="preserve">̇, </w:t>
            </w: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jeżeli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 xml:space="preserve"> pozwolisz. </w:t>
            </w:r>
          </w:p>
          <w:p w14:paraId="2A3ACD9B" w14:textId="77777777" w:rsidR="002C4926" w:rsidRDefault="002C4926" w:rsidP="002C4926">
            <w:pPr>
              <w:pStyle w:val="NormalnyWeb"/>
              <w:spacing w:before="0" w:beforeAutospacing="0" w:after="0" w:afterAutospacing="0"/>
            </w:pPr>
            <w:r>
              <w:rPr>
                <w:rFonts w:ascii="TimesNewRomanPS" w:hAnsi="TimesNewRomanPS"/>
                <w:b/>
                <w:bCs/>
                <w:sz w:val="22"/>
                <w:szCs w:val="22"/>
              </w:rPr>
              <w:t xml:space="preserve">ELIZA </w:t>
            </w:r>
          </w:p>
          <w:p w14:paraId="2CEE6EA7" w14:textId="77777777" w:rsidR="002C4926" w:rsidRDefault="002C4926" w:rsidP="002C4926">
            <w:pPr>
              <w:pStyle w:val="NormalnyWeb"/>
              <w:spacing w:before="0" w:beforeAutospacing="0" w:after="0" w:afterAutospacing="0"/>
            </w:pPr>
            <w:proofErr w:type="spellStart"/>
            <w:r>
              <w:rPr>
                <w:rFonts w:ascii="TimesNewRomanPS" w:hAnsi="TimesNewRomanPS"/>
                <w:i/>
                <w:iCs/>
                <w:sz w:val="22"/>
                <w:szCs w:val="22"/>
              </w:rPr>
              <w:t>kłaniając</w:t>
            </w:r>
            <w:proofErr w:type="spellEnd"/>
            <w:r>
              <w:rPr>
                <w:rFonts w:ascii="TimesNewRomanPS" w:hAnsi="TimesNewRomanPS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NewRomanPS" w:hAnsi="TimesNewRomanPS"/>
                <w:i/>
                <w:iCs/>
                <w:sz w:val="22"/>
                <w:szCs w:val="22"/>
              </w:rPr>
              <w:t>sie</w:t>
            </w:r>
            <w:proofErr w:type="spellEnd"/>
            <w:r>
              <w:rPr>
                <w:rFonts w:ascii="TimesNewRomanPS" w:hAnsi="TimesNewRomanPS"/>
                <w:i/>
                <w:iCs/>
                <w:sz w:val="22"/>
                <w:szCs w:val="22"/>
              </w:rPr>
              <w:t xml:space="preserve">̨ </w:t>
            </w:r>
            <w:proofErr w:type="spellStart"/>
            <w:r>
              <w:rPr>
                <w:rFonts w:ascii="TimesNewRomanPS" w:hAnsi="TimesNewRomanPS"/>
                <w:i/>
                <w:iCs/>
                <w:sz w:val="22"/>
                <w:szCs w:val="22"/>
              </w:rPr>
              <w:t>powtórnie</w:t>
            </w:r>
            <w:proofErr w:type="spellEnd"/>
            <w:r>
              <w:rPr>
                <w:rFonts w:ascii="TimesNewRomanPS" w:hAnsi="TimesNewRomanPS"/>
                <w:i/>
                <w:iCs/>
                <w:sz w:val="22"/>
                <w:szCs w:val="22"/>
              </w:rPr>
              <w:t xml:space="preserve"> </w:t>
            </w:r>
          </w:p>
          <w:p w14:paraId="5217D11D" w14:textId="77777777" w:rsidR="002C4926" w:rsidRDefault="002C4926" w:rsidP="002C4926">
            <w:pPr>
              <w:pStyle w:val="NormalnyWeb"/>
              <w:spacing w:before="0" w:beforeAutospacing="0" w:after="0" w:afterAutospacing="0"/>
            </w:pPr>
            <w:r>
              <w:rPr>
                <w:rFonts w:ascii="TimesNewRomanPSMT" w:hAnsi="TimesNewRomanPSMT"/>
                <w:sz w:val="22"/>
                <w:szCs w:val="22"/>
              </w:rPr>
              <w:t xml:space="preserve">Wybacz mi, ojcze. </w:t>
            </w:r>
          </w:p>
          <w:p w14:paraId="76BE1435" w14:textId="77777777" w:rsidR="002C4926" w:rsidRDefault="002C4926" w:rsidP="002C4926">
            <w:pPr>
              <w:pStyle w:val="NormalnyWeb"/>
              <w:spacing w:before="0" w:beforeAutospacing="0" w:after="0" w:afterAutospacing="0"/>
            </w:pPr>
            <w:r>
              <w:rPr>
                <w:rFonts w:ascii="TimesNewRomanPS" w:hAnsi="TimesNewRomanPS"/>
                <w:b/>
                <w:bCs/>
                <w:sz w:val="22"/>
                <w:szCs w:val="22"/>
              </w:rPr>
              <w:t xml:space="preserve">HARPAGON </w:t>
            </w:r>
          </w:p>
          <w:p w14:paraId="751A2AD0" w14:textId="77777777" w:rsidR="002C4926" w:rsidRDefault="002C4926" w:rsidP="002C4926">
            <w:pPr>
              <w:pStyle w:val="NormalnyWeb"/>
              <w:spacing w:before="0" w:beforeAutospacing="0" w:after="0" w:afterAutospacing="0"/>
            </w:pPr>
            <w:proofErr w:type="spellStart"/>
            <w:r>
              <w:rPr>
                <w:rFonts w:ascii="TimesNewRomanPS" w:hAnsi="TimesNewRomanPS"/>
                <w:i/>
                <w:iCs/>
                <w:sz w:val="22"/>
                <w:szCs w:val="22"/>
              </w:rPr>
              <w:t>przedrzeźniając</w:t>
            </w:r>
            <w:proofErr w:type="spellEnd"/>
            <w:r>
              <w:rPr>
                <w:rFonts w:ascii="TimesNewRomanPS" w:hAnsi="TimesNewRomanPS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NewRomanPSMT" w:hAnsi="TimesNewRomanPSMT"/>
                <w:sz w:val="22"/>
                <w:szCs w:val="22"/>
              </w:rPr>
              <w:t xml:space="preserve">ELIZĘ Wybacz mi, </w:t>
            </w: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córko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 xml:space="preserve">. </w:t>
            </w:r>
          </w:p>
          <w:p w14:paraId="07E96D9E" w14:textId="77777777" w:rsidR="002C4926" w:rsidRDefault="002C4926" w:rsidP="002C4926">
            <w:pPr>
              <w:pStyle w:val="NormalnyWeb"/>
              <w:spacing w:before="0" w:beforeAutospacing="0" w:after="0" w:afterAutospacing="0"/>
            </w:pPr>
            <w:r>
              <w:rPr>
                <w:rFonts w:ascii="TimesNewRomanPS" w:hAnsi="TimesNewRomanPS"/>
                <w:b/>
                <w:bCs/>
                <w:sz w:val="22"/>
                <w:szCs w:val="22"/>
              </w:rPr>
              <w:t xml:space="preserve">ELIZA </w:t>
            </w:r>
          </w:p>
          <w:p w14:paraId="211F0A36" w14:textId="77777777" w:rsidR="002C4926" w:rsidRDefault="002C4926" w:rsidP="002C4926">
            <w:pPr>
              <w:pStyle w:val="NormalnyWeb"/>
              <w:spacing w:before="0" w:beforeAutospacing="0" w:after="0" w:afterAutospacing="0"/>
            </w:pPr>
            <w:r>
              <w:rPr>
                <w:rFonts w:ascii="TimesNewRomanPSMT" w:hAnsi="TimesNewRomanPSMT"/>
                <w:sz w:val="22"/>
                <w:szCs w:val="22"/>
              </w:rPr>
              <w:t xml:space="preserve">Jestem </w:t>
            </w: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najuniżeńsza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 xml:space="preserve">̨ sługą pana Anzelma, ale, z przeproszeniem </w:t>
            </w:r>
            <w:proofErr w:type="gramStart"/>
            <w:r>
              <w:rPr>
                <w:rFonts w:ascii="TimesNewRomanPSMT" w:hAnsi="TimesNewRomanPSMT"/>
                <w:sz w:val="22"/>
                <w:szCs w:val="22"/>
              </w:rPr>
              <w:t>ojca,</w:t>
            </w:r>
            <w:proofErr w:type="gramEnd"/>
            <w:r>
              <w:rPr>
                <w:rFonts w:ascii="TimesNewRomanPSMT" w:hAnsi="TimesNewRomanPSMT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NewRomanPS" w:hAnsi="TimesNewRomanPS"/>
                <w:i/>
                <w:iCs/>
                <w:sz w:val="22"/>
                <w:szCs w:val="22"/>
              </w:rPr>
              <w:t>kłaniając</w:t>
            </w:r>
            <w:proofErr w:type="spellEnd"/>
            <w:r>
              <w:rPr>
                <w:rFonts w:ascii="TimesNewRomanPS" w:hAnsi="TimesNewRomanPS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NewRomanPS" w:hAnsi="TimesNewRomanPS"/>
                <w:i/>
                <w:iCs/>
                <w:sz w:val="22"/>
                <w:szCs w:val="22"/>
              </w:rPr>
              <w:t>sie</w:t>
            </w:r>
            <w:proofErr w:type="spellEnd"/>
            <w:r>
              <w:rPr>
                <w:rFonts w:ascii="TimesNewRomanPS" w:hAnsi="TimesNewRomanPS"/>
                <w:i/>
                <w:iCs/>
                <w:sz w:val="22"/>
                <w:szCs w:val="22"/>
              </w:rPr>
              <w:t>̨ znowu</w:t>
            </w:r>
            <w:r>
              <w:rPr>
                <w:rFonts w:ascii="TimesNewRomanPSMT" w:hAnsi="TimesNewRomanPSMT"/>
                <w:sz w:val="22"/>
                <w:szCs w:val="22"/>
              </w:rPr>
              <w:t xml:space="preserve">) </w:t>
            </w: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żona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 xml:space="preserve">̨ jego nie </w:t>
            </w: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zostane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 xml:space="preserve">̨. </w:t>
            </w:r>
          </w:p>
          <w:p w14:paraId="3ED77BDB" w14:textId="77777777" w:rsidR="002C4926" w:rsidRDefault="002C4926" w:rsidP="002C4926">
            <w:pPr>
              <w:pStyle w:val="NormalnyWeb"/>
              <w:spacing w:before="0" w:beforeAutospacing="0" w:after="0" w:afterAutospacing="0"/>
            </w:pPr>
            <w:r>
              <w:rPr>
                <w:rFonts w:ascii="TimesNewRomanPS" w:hAnsi="TimesNewRomanPS"/>
                <w:b/>
                <w:bCs/>
                <w:sz w:val="22"/>
                <w:szCs w:val="22"/>
              </w:rPr>
              <w:t xml:space="preserve">HARPAGON </w:t>
            </w:r>
          </w:p>
          <w:p w14:paraId="6BB749E9" w14:textId="77777777" w:rsidR="002C4926" w:rsidRDefault="002C4926" w:rsidP="002C4926">
            <w:pPr>
              <w:pStyle w:val="NormalnyWeb"/>
              <w:spacing w:before="0" w:beforeAutospacing="0" w:after="0" w:afterAutospacing="0"/>
            </w:pPr>
            <w:r>
              <w:rPr>
                <w:rFonts w:ascii="TimesNewRomanPSMT" w:hAnsi="TimesNewRomanPSMT"/>
                <w:sz w:val="22"/>
                <w:szCs w:val="22"/>
              </w:rPr>
              <w:t xml:space="preserve">Jestem twoim </w:t>
            </w: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najniższym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podnóżkiem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TimesNewRomanPSMT" w:hAnsi="TimesNewRomanPSMT"/>
                <w:sz w:val="22"/>
                <w:szCs w:val="22"/>
              </w:rPr>
              <w:t>ale,</w:t>
            </w:r>
            <w:proofErr w:type="gramEnd"/>
            <w:r>
              <w:rPr>
                <w:rFonts w:ascii="TimesNewRomanPSMT" w:hAnsi="TimesNewRomanPSMT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NewRomanPS" w:hAnsi="TimesNewRomanPS"/>
                <w:i/>
                <w:iCs/>
                <w:sz w:val="22"/>
                <w:szCs w:val="22"/>
              </w:rPr>
              <w:t>przedrzeźniając</w:t>
            </w:r>
            <w:proofErr w:type="spellEnd"/>
            <w:r>
              <w:rPr>
                <w:rFonts w:ascii="TimesNewRomanPS" w:hAnsi="TimesNewRomanPS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NewRomanPSMT" w:hAnsi="TimesNewRomanPSMT"/>
                <w:sz w:val="22"/>
                <w:szCs w:val="22"/>
              </w:rPr>
              <w:t xml:space="preserve">ELIZĘ) z przeproszeniem panny, </w:t>
            </w: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żona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 xml:space="preserve">̨ jego zostaniesz jeszcze </w:t>
            </w: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dzis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 xml:space="preserve">́ </w:t>
            </w: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wieczór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 xml:space="preserve">. </w:t>
            </w:r>
          </w:p>
          <w:p w14:paraId="719B692D" w14:textId="77777777" w:rsidR="002C4926" w:rsidRDefault="002C4926" w:rsidP="002C4926">
            <w:pPr>
              <w:pStyle w:val="NormalnyWeb"/>
              <w:spacing w:before="0" w:beforeAutospacing="0" w:after="0" w:afterAutospacing="0"/>
            </w:pPr>
            <w:r>
              <w:rPr>
                <w:rFonts w:ascii="TimesNewRomanPS" w:hAnsi="TimesNewRomanPS"/>
                <w:b/>
                <w:bCs/>
                <w:sz w:val="22"/>
                <w:szCs w:val="22"/>
              </w:rPr>
              <w:t xml:space="preserve">ELIZA </w:t>
            </w:r>
          </w:p>
          <w:p w14:paraId="721ED529" w14:textId="77777777" w:rsidR="002C4926" w:rsidRDefault="002C4926" w:rsidP="002C4926">
            <w:pPr>
              <w:pStyle w:val="NormalnyWeb"/>
              <w:spacing w:before="0" w:beforeAutospacing="0" w:after="0" w:afterAutospacing="0"/>
            </w:pP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Dzis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 xml:space="preserve">́ </w:t>
            </w: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wieczór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 xml:space="preserve">? </w:t>
            </w:r>
          </w:p>
          <w:p w14:paraId="23E482CD" w14:textId="77777777" w:rsidR="002C4926" w:rsidRDefault="002C4926" w:rsidP="002C4926">
            <w:pPr>
              <w:pStyle w:val="NormalnyWeb"/>
              <w:spacing w:before="0" w:beforeAutospacing="0" w:after="0" w:afterAutospacing="0"/>
            </w:pPr>
            <w:r>
              <w:rPr>
                <w:rFonts w:ascii="TimesNewRomanPS" w:hAnsi="TimesNewRomanPS"/>
                <w:b/>
                <w:bCs/>
                <w:sz w:val="22"/>
                <w:szCs w:val="22"/>
              </w:rPr>
              <w:t xml:space="preserve">HARPAGON </w:t>
            </w:r>
          </w:p>
          <w:p w14:paraId="48970B38" w14:textId="31076033" w:rsidR="002C4926" w:rsidRDefault="002C4926" w:rsidP="00F85287">
            <w:pPr>
              <w:pStyle w:val="NormalnyWeb"/>
              <w:spacing w:before="0" w:beforeAutospacing="0" w:after="0" w:afterAutospacing="0"/>
            </w:pP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Dzis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 xml:space="preserve">́ </w:t>
            </w:r>
            <w:proofErr w:type="spellStart"/>
            <w:r>
              <w:rPr>
                <w:rFonts w:ascii="TimesNewRomanPSMT" w:hAnsi="TimesNewRomanPSMT"/>
                <w:sz w:val="22"/>
                <w:szCs w:val="22"/>
              </w:rPr>
              <w:t>wieczór</w:t>
            </w:r>
            <w:proofErr w:type="spellEnd"/>
            <w:r>
              <w:rPr>
                <w:rFonts w:ascii="TimesNewRomanPSMT" w:hAnsi="TimesNewRomanPSMT"/>
                <w:sz w:val="22"/>
                <w:szCs w:val="22"/>
              </w:rPr>
              <w:t xml:space="preserve">. </w:t>
            </w:r>
          </w:p>
        </w:tc>
        <w:tc>
          <w:tcPr>
            <w:tcW w:w="3674" w:type="dxa"/>
          </w:tcPr>
          <w:p w14:paraId="65962FD8" w14:textId="77777777" w:rsidR="002C4926" w:rsidRDefault="002C4926" w:rsidP="00B6174C"/>
        </w:tc>
      </w:tr>
    </w:tbl>
    <w:p w14:paraId="77FB6819" w14:textId="77777777" w:rsidR="00B6174C" w:rsidRDefault="00B6174C" w:rsidP="00B6174C"/>
    <w:p w14:paraId="434C3430" w14:textId="77777777" w:rsidR="00D41997" w:rsidRPr="00D41997" w:rsidRDefault="00D41997" w:rsidP="00D41997">
      <w:pPr>
        <w:pStyle w:val="Akapitzlist"/>
      </w:pPr>
    </w:p>
    <w:sectPr w:rsidR="00D41997" w:rsidRPr="00D41997" w:rsidSect="008B05F6">
      <w:headerReference w:type="even" r:id="rId13"/>
      <w:headerReference w:type="default" r:id="rId14"/>
      <w:pgSz w:w="11900" w:h="16840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68CE7E" w14:textId="77777777" w:rsidR="00FB5066" w:rsidRDefault="00FB5066" w:rsidP="008B05F6">
      <w:r>
        <w:separator/>
      </w:r>
    </w:p>
  </w:endnote>
  <w:endnote w:type="continuationSeparator" w:id="0">
    <w:p w14:paraId="53B326DF" w14:textId="77777777" w:rsidR="00FB5066" w:rsidRDefault="00FB5066" w:rsidP="008B0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3992FF" w14:textId="77777777" w:rsidR="00FB5066" w:rsidRDefault="00FB5066" w:rsidP="008B05F6">
      <w:r>
        <w:separator/>
      </w:r>
    </w:p>
  </w:footnote>
  <w:footnote w:type="continuationSeparator" w:id="0">
    <w:p w14:paraId="6F0F773E" w14:textId="77777777" w:rsidR="00FB5066" w:rsidRDefault="00FB5066" w:rsidP="008B0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strony"/>
      </w:rPr>
      <w:id w:val="601772214"/>
      <w:docPartObj>
        <w:docPartGallery w:val="Page Numbers (Top of Page)"/>
        <w:docPartUnique/>
      </w:docPartObj>
    </w:sdtPr>
    <w:sdtEndPr>
      <w:rPr>
        <w:rStyle w:val="Numerstrony"/>
      </w:rPr>
    </w:sdtEndPr>
    <w:sdtContent>
      <w:p w14:paraId="19405299" w14:textId="77777777" w:rsidR="008B05F6" w:rsidRDefault="008B05F6" w:rsidP="009B78DD">
        <w:pPr>
          <w:pStyle w:val="Nagwek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53AD813C" w14:textId="77777777" w:rsidR="008B05F6" w:rsidRDefault="008B05F6" w:rsidP="008B05F6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strony"/>
      </w:rPr>
      <w:id w:val="-1617207766"/>
      <w:docPartObj>
        <w:docPartGallery w:val="Page Numbers (Top of Page)"/>
        <w:docPartUnique/>
      </w:docPartObj>
    </w:sdtPr>
    <w:sdtEndPr>
      <w:rPr>
        <w:rStyle w:val="Numerstrony"/>
      </w:rPr>
    </w:sdtEndPr>
    <w:sdtContent>
      <w:p w14:paraId="3DA31E4A" w14:textId="77777777" w:rsidR="008B05F6" w:rsidRDefault="008B05F6" w:rsidP="009B78DD">
        <w:pPr>
          <w:pStyle w:val="Nagwek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35CDC6EA" w14:textId="77777777" w:rsidR="008B05F6" w:rsidRDefault="008B05F6" w:rsidP="008B05F6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B25E2A"/>
    <w:multiLevelType w:val="hybridMultilevel"/>
    <w:tmpl w:val="95822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D0755"/>
    <w:multiLevelType w:val="hybridMultilevel"/>
    <w:tmpl w:val="A65204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C439D"/>
    <w:multiLevelType w:val="hybridMultilevel"/>
    <w:tmpl w:val="C9CACFB0"/>
    <w:lvl w:ilvl="0" w:tplc="32E035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E141C6"/>
    <w:multiLevelType w:val="hybridMultilevel"/>
    <w:tmpl w:val="DE1C6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356F86"/>
    <w:multiLevelType w:val="hybridMultilevel"/>
    <w:tmpl w:val="B9FC6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495E7E"/>
    <w:multiLevelType w:val="hybridMultilevel"/>
    <w:tmpl w:val="06AE8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5F6"/>
    <w:rsid w:val="00084A5A"/>
    <w:rsid w:val="0011785F"/>
    <w:rsid w:val="00152476"/>
    <w:rsid w:val="002C4926"/>
    <w:rsid w:val="003103D3"/>
    <w:rsid w:val="00315453"/>
    <w:rsid w:val="005A3A37"/>
    <w:rsid w:val="00667D45"/>
    <w:rsid w:val="006C6A7D"/>
    <w:rsid w:val="00715331"/>
    <w:rsid w:val="008B05F6"/>
    <w:rsid w:val="009944C1"/>
    <w:rsid w:val="00B45198"/>
    <w:rsid w:val="00B6174C"/>
    <w:rsid w:val="00B639BF"/>
    <w:rsid w:val="00BC172D"/>
    <w:rsid w:val="00BF57A7"/>
    <w:rsid w:val="00C5233D"/>
    <w:rsid w:val="00CE7663"/>
    <w:rsid w:val="00D41997"/>
    <w:rsid w:val="00D4300B"/>
    <w:rsid w:val="00EA33E3"/>
    <w:rsid w:val="00F85287"/>
    <w:rsid w:val="00FB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772EC"/>
  <w15:chartTrackingRefBased/>
  <w15:docId w15:val="{06B07696-57AA-4A4C-A3C9-E5CF6C120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8B05F6"/>
    <w:rPr>
      <w:rFonts w:eastAsiaTheme="minorEastAsia"/>
      <w:sz w:val="22"/>
      <w:szCs w:val="22"/>
      <w:lang w:val="en-US"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rsid w:val="008B05F6"/>
    <w:rPr>
      <w:rFonts w:eastAsiaTheme="minorEastAsia"/>
      <w:sz w:val="22"/>
      <w:szCs w:val="22"/>
      <w:lang w:val="en-US" w:eastAsia="zh-CN"/>
    </w:rPr>
  </w:style>
  <w:style w:type="paragraph" w:styleId="Nagwek">
    <w:name w:val="header"/>
    <w:basedOn w:val="Normalny"/>
    <w:link w:val="NagwekZnak"/>
    <w:uiPriority w:val="99"/>
    <w:unhideWhenUsed/>
    <w:rsid w:val="008B05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05F6"/>
  </w:style>
  <w:style w:type="character" w:styleId="Numerstrony">
    <w:name w:val="page number"/>
    <w:basedOn w:val="Domylnaczcionkaakapitu"/>
    <w:uiPriority w:val="99"/>
    <w:semiHidden/>
    <w:unhideWhenUsed/>
    <w:rsid w:val="008B05F6"/>
  </w:style>
  <w:style w:type="paragraph" w:styleId="Akapitzlist">
    <w:name w:val="List Paragraph"/>
    <w:basedOn w:val="Normalny"/>
    <w:uiPriority w:val="34"/>
    <w:qFormat/>
    <w:rsid w:val="0071533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5233D"/>
    <w:rPr>
      <w:color w:val="0000FF"/>
      <w:u w:val="single"/>
    </w:rPr>
  </w:style>
  <w:style w:type="table" w:styleId="Tabela-Siatka">
    <w:name w:val="Table Grid"/>
    <w:basedOn w:val="Standardowy"/>
    <w:uiPriority w:val="39"/>
    <w:rsid w:val="00CE7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31545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0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0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6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6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1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2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5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4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2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5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4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8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4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0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5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1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8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6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6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1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3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8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9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3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3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928A55469BF49458C0080F3AC7368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293534-12ED-344C-93B4-D7A40D216B81}"/>
      </w:docPartPr>
      <w:docPartBody>
        <w:p w:rsidR="00BE41A6" w:rsidRDefault="00A96B06" w:rsidP="00A96B06">
          <w:pPr>
            <w:pStyle w:val="7928A55469BF49458C0080F3AC73681F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[Tytuł dokumentu]</w:t>
          </w:r>
        </w:p>
      </w:docPartBody>
    </w:docPart>
    <w:docPart>
      <w:docPartPr>
        <w:name w:val="90271DE4F9ECB4409AFD1D80CFDEF8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7F7013-DA9A-6E42-B0A8-79E16C70F484}"/>
      </w:docPartPr>
      <w:docPartBody>
        <w:p w:rsidR="00BE41A6" w:rsidRDefault="00A96B06" w:rsidP="00A96B06">
          <w:pPr>
            <w:pStyle w:val="90271DE4F9ECB4409AFD1D80CFDEF825"/>
          </w:pPr>
          <w:r>
            <w:rPr>
              <w:color w:val="4472C4" w:themeColor="accent1"/>
              <w:sz w:val="28"/>
              <w:szCs w:val="28"/>
            </w:rPr>
            <w:t>[Podtytuł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B06"/>
    <w:rsid w:val="00650216"/>
    <w:rsid w:val="00A96B06"/>
    <w:rsid w:val="00BE41A6"/>
    <w:rsid w:val="00E6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928A55469BF49458C0080F3AC73681F">
    <w:name w:val="7928A55469BF49458C0080F3AC73681F"/>
    <w:rsid w:val="00A96B06"/>
  </w:style>
  <w:style w:type="paragraph" w:customStyle="1" w:styleId="90271DE4F9ECB4409AFD1D80CFDEF825">
    <w:name w:val="90271DE4F9ECB4409AFD1D80CFDEF825"/>
    <w:rsid w:val="00A96B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B6A0857-3723-3943-A382-173D27D35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12</Pages>
  <Words>1732</Words>
  <Characters>10395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Skąpiec</vt:lpstr>
    </vt:vector>
  </TitlesOfParts>
  <Company/>
  <LinksUpToDate>false</LinksUpToDate>
  <CharactersWithSpaces>12103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Skąpiec</dc:title>
  <dc:subject>Molier + EKRANIZACJA</dc:subject>
  <dc:creator>Magdalena Fijarczyk</dc:creator>
  <cp:keywords/>
  <dc:description/>
  <cp:lastModifiedBy>Magdalena Fijarczyk</cp:lastModifiedBy>
  <cp:revision>6</cp:revision>
  <dcterms:created xsi:type="dcterms:W3CDTF">2020-05-31T09:27:00Z</dcterms:created>
  <dcterms:modified xsi:type="dcterms:W3CDTF">2020-06-01T15:49:00Z</dcterms:modified>
</cp:coreProperties>
</file>