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03" w:rsidRDefault="00492603" w:rsidP="00492603">
      <w:pPr>
        <w:pStyle w:val="Nagwek4"/>
        <w:ind w:right="41"/>
        <w:rPr>
          <w:rFonts w:ascii="Times New Roman" w:hAnsi="Times New Roman" w:cs="Times New Roman"/>
          <w:b/>
          <w:sz w:val="40"/>
          <w:szCs w:val="40"/>
        </w:rPr>
      </w:pPr>
      <w:r>
        <w:rPr>
          <w:rFonts w:ascii="Times New Roman" w:hAnsi="Times New Roman" w:cs="Times New Roman"/>
          <w:b/>
          <w:color w:val="C00000"/>
          <w:sz w:val="40"/>
          <w:szCs w:val="40"/>
        </w:rPr>
        <w:t>R</w:t>
      </w:r>
      <w:r>
        <w:rPr>
          <w:rFonts w:ascii="Times New Roman" w:hAnsi="Times New Roman" w:cs="Times New Roman"/>
          <w:b/>
          <w:color w:val="FF0000"/>
          <w:sz w:val="40"/>
          <w:szCs w:val="40"/>
        </w:rPr>
        <w:t>Y</w:t>
      </w:r>
      <w:r>
        <w:rPr>
          <w:rFonts w:ascii="Times New Roman" w:hAnsi="Times New Roman" w:cs="Times New Roman"/>
          <w:b/>
          <w:color w:val="FFC000"/>
          <w:sz w:val="40"/>
          <w:szCs w:val="40"/>
        </w:rPr>
        <w:t>T</w:t>
      </w:r>
      <w:r>
        <w:rPr>
          <w:rFonts w:ascii="Times New Roman" w:hAnsi="Times New Roman" w:cs="Times New Roman"/>
          <w:b/>
          <w:color w:val="FFFF00"/>
          <w:sz w:val="40"/>
          <w:szCs w:val="40"/>
        </w:rPr>
        <w:t>M</w:t>
      </w:r>
      <w:r>
        <w:rPr>
          <w:rFonts w:ascii="Times New Roman" w:hAnsi="Times New Roman" w:cs="Times New Roman"/>
          <w:b/>
          <w:color w:val="92D050"/>
          <w:sz w:val="40"/>
          <w:szCs w:val="40"/>
        </w:rPr>
        <w:t>Y</w:t>
      </w:r>
      <w:r>
        <w:rPr>
          <w:rFonts w:ascii="Times New Roman" w:hAnsi="Times New Roman" w:cs="Times New Roman"/>
          <w:b/>
          <w:sz w:val="40"/>
          <w:szCs w:val="40"/>
        </w:rPr>
        <w:t xml:space="preserve">   </w:t>
      </w:r>
      <w:r>
        <w:rPr>
          <w:rFonts w:ascii="Times New Roman" w:hAnsi="Times New Roman" w:cs="Times New Roman"/>
          <w:b/>
          <w:color w:val="00B050"/>
          <w:sz w:val="40"/>
          <w:szCs w:val="40"/>
        </w:rPr>
        <w:t>N</w:t>
      </w:r>
      <w:r>
        <w:rPr>
          <w:rFonts w:ascii="Times New Roman" w:hAnsi="Times New Roman" w:cs="Times New Roman"/>
          <w:b/>
          <w:color w:val="00B0F0"/>
          <w:sz w:val="40"/>
          <w:szCs w:val="40"/>
        </w:rPr>
        <w:t>I</w:t>
      </w:r>
      <w:r>
        <w:rPr>
          <w:rFonts w:ascii="Times New Roman" w:hAnsi="Times New Roman" w:cs="Times New Roman"/>
          <w:b/>
          <w:color w:val="0070C0"/>
          <w:sz w:val="40"/>
          <w:szCs w:val="40"/>
        </w:rPr>
        <w:t>E</w:t>
      </w:r>
      <w:r>
        <w:rPr>
          <w:rFonts w:ascii="Times New Roman" w:hAnsi="Times New Roman" w:cs="Times New Roman"/>
          <w:b/>
          <w:color w:val="002060"/>
          <w:sz w:val="40"/>
          <w:szCs w:val="40"/>
        </w:rPr>
        <w:t>S</w:t>
      </w:r>
      <w:r>
        <w:rPr>
          <w:rFonts w:ascii="Times New Roman" w:hAnsi="Times New Roman" w:cs="Times New Roman"/>
          <w:b/>
          <w:color w:val="7030A0"/>
          <w:sz w:val="40"/>
          <w:szCs w:val="40"/>
        </w:rPr>
        <w:t>K</w:t>
      </w:r>
      <w:r>
        <w:rPr>
          <w:rFonts w:ascii="Times New Roman" w:hAnsi="Times New Roman" w:cs="Times New Roman"/>
          <w:b/>
          <w:color w:val="C00000"/>
          <w:sz w:val="40"/>
          <w:szCs w:val="40"/>
        </w:rPr>
        <w:t>O</w:t>
      </w:r>
      <w:r>
        <w:rPr>
          <w:rFonts w:ascii="Times New Roman" w:hAnsi="Times New Roman" w:cs="Times New Roman"/>
          <w:b/>
          <w:color w:val="FF0000"/>
          <w:sz w:val="40"/>
          <w:szCs w:val="40"/>
        </w:rPr>
        <w:t>Ń</w:t>
      </w:r>
      <w:r>
        <w:rPr>
          <w:rFonts w:ascii="Times New Roman" w:hAnsi="Times New Roman" w:cs="Times New Roman"/>
          <w:b/>
          <w:color w:val="FFC000"/>
          <w:sz w:val="40"/>
          <w:szCs w:val="40"/>
        </w:rPr>
        <w:t>C</w:t>
      </w:r>
      <w:r>
        <w:rPr>
          <w:rFonts w:ascii="Times New Roman" w:hAnsi="Times New Roman" w:cs="Times New Roman"/>
          <w:b/>
          <w:color w:val="FFFF00"/>
          <w:sz w:val="40"/>
          <w:szCs w:val="40"/>
        </w:rPr>
        <w:t>Z</w:t>
      </w:r>
      <w:r>
        <w:rPr>
          <w:rFonts w:ascii="Times New Roman" w:hAnsi="Times New Roman" w:cs="Times New Roman"/>
          <w:b/>
          <w:color w:val="92D050"/>
          <w:sz w:val="40"/>
          <w:szCs w:val="40"/>
        </w:rPr>
        <w:t>O</w:t>
      </w:r>
      <w:r>
        <w:rPr>
          <w:rFonts w:ascii="Times New Roman" w:hAnsi="Times New Roman" w:cs="Times New Roman"/>
          <w:b/>
          <w:color w:val="00B050"/>
          <w:sz w:val="40"/>
          <w:szCs w:val="40"/>
        </w:rPr>
        <w:t>N</w:t>
      </w:r>
      <w:r>
        <w:rPr>
          <w:rFonts w:ascii="Times New Roman" w:hAnsi="Times New Roman" w:cs="Times New Roman"/>
          <w:b/>
          <w:color w:val="00B0F0"/>
          <w:sz w:val="40"/>
          <w:szCs w:val="40"/>
        </w:rPr>
        <w:t>O</w:t>
      </w:r>
      <w:r>
        <w:rPr>
          <w:rFonts w:ascii="Times New Roman" w:hAnsi="Times New Roman" w:cs="Times New Roman"/>
          <w:b/>
          <w:color w:val="0070C0"/>
          <w:sz w:val="40"/>
          <w:szCs w:val="40"/>
        </w:rPr>
        <w:t>Ś</w:t>
      </w:r>
      <w:r>
        <w:rPr>
          <w:rFonts w:ascii="Times New Roman" w:hAnsi="Times New Roman" w:cs="Times New Roman"/>
          <w:b/>
          <w:color w:val="002060"/>
          <w:sz w:val="40"/>
          <w:szCs w:val="40"/>
        </w:rPr>
        <w:t>C</w:t>
      </w:r>
      <w:r>
        <w:rPr>
          <w:rFonts w:ascii="Times New Roman" w:hAnsi="Times New Roman" w:cs="Times New Roman"/>
          <w:b/>
          <w:color w:val="7030A0"/>
          <w:sz w:val="40"/>
          <w:szCs w:val="40"/>
        </w:rPr>
        <w:t>I</w:t>
      </w:r>
    </w:p>
    <w:p w:rsidR="00492603" w:rsidRDefault="00492603" w:rsidP="00492603">
      <w:pPr>
        <w:pStyle w:val="Nagwek4"/>
        <w:ind w:left="3540" w:right="41" w:firstLine="708"/>
        <w:rPr>
          <w:rFonts w:ascii="Times New Roman" w:hAnsi="Times New Roman" w:cs="Times New Roman"/>
        </w:rPr>
      </w:pPr>
    </w:p>
    <w:p w:rsidR="00492603" w:rsidRDefault="00492603" w:rsidP="00492603">
      <w:pPr>
        <w:ind w:firstLine="708"/>
        <w:jc w:val="center"/>
        <w:rPr>
          <w:b/>
          <w:sz w:val="28"/>
          <w:szCs w:val="28"/>
        </w:rPr>
      </w:pPr>
      <w:r>
        <w:rPr>
          <w:b/>
          <w:sz w:val="28"/>
          <w:szCs w:val="28"/>
        </w:rPr>
        <w:t>X</w:t>
      </w:r>
      <w:r w:rsidR="00060950">
        <w:rPr>
          <w:b/>
          <w:sz w:val="28"/>
          <w:szCs w:val="28"/>
        </w:rPr>
        <w:t>I</w:t>
      </w:r>
      <w:r>
        <w:rPr>
          <w:b/>
          <w:sz w:val="28"/>
          <w:szCs w:val="28"/>
        </w:rPr>
        <w:t xml:space="preserve"> Ogólnopolski Przegląd Twórczości Poetyckiej</w:t>
      </w:r>
    </w:p>
    <w:p w:rsidR="00492603" w:rsidRDefault="00492603" w:rsidP="00492603">
      <w:pPr>
        <w:ind w:firstLine="708"/>
        <w:jc w:val="center"/>
        <w:rPr>
          <w:b/>
          <w:sz w:val="28"/>
          <w:szCs w:val="28"/>
        </w:rPr>
      </w:pPr>
      <w:r>
        <w:rPr>
          <w:b/>
          <w:sz w:val="28"/>
          <w:szCs w:val="28"/>
        </w:rPr>
        <w:t xml:space="preserve"> im. Jacka Kaczmarskiego</w:t>
      </w:r>
    </w:p>
    <w:p w:rsidR="00492603" w:rsidRDefault="00492603" w:rsidP="00492603">
      <w:pPr>
        <w:ind w:firstLine="708"/>
        <w:jc w:val="center"/>
        <w:rPr>
          <w:b/>
        </w:rPr>
      </w:pPr>
    </w:p>
    <w:p w:rsidR="00492603" w:rsidRDefault="00492603" w:rsidP="00492603">
      <w:pPr>
        <w:pStyle w:val="Nagwek4"/>
        <w:ind w:left="3540" w:right="41" w:firstLine="708"/>
        <w:jc w:val="left"/>
        <w:rPr>
          <w:rFonts w:ascii="Times New Roman" w:hAnsi="Times New Roman" w:cs="Times New Roman"/>
        </w:rPr>
      </w:pPr>
    </w:p>
    <w:p w:rsidR="00492603" w:rsidRDefault="00492603" w:rsidP="00492603">
      <w:pPr>
        <w:pStyle w:val="Nagwek4"/>
        <w:ind w:right="41"/>
        <w:jc w:val="left"/>
        <w:rPr>
          <w:rFonts w:ascii="Times New Roman" w:hAnsi="Times New Roman" w:cs="Times New Roman"/>
          <w:sz w:val="24"/>
        </w:rPr>
      </w:pPr>
    </w:p>
    <w:p w:rsidR="00492603" w:rsidRDefault="00492603" w:rsidP="00492603">
      <w:pPr>
        <w:ind w:firstLine="708"/>
        <w:jc w:val="both"/>
      </w:pPr>
      <w:r>
        <w:t xml:space="preserve">„Rytmy nieskończoności” </w:t>
      </w:r>
      <w:r w:rsidR="00060950">
        <w:t>to konkurs, który odbywa</w:t>
      </w:r>
      <w:r>
        <w:t xml:space="preserve"> się w L LO z Oddziałami Integracyjnymi im. </w:t>
      </w:r>
      <w:proofErr w:type="spellStart"/>
      <w:r>
        <w:t>Ruy</w:t>
      </w:r>
      <w:proofErr w:type="spellEnd"/>
      <w:r>
        <w:t xml:space="preserve"> </w:t>
      </w:r>
      <w:proofErr w:type="spellStart"/>
      <w:r>
        <w:t>Barbosy</w:t>
      </w:r>
      <w:proofErr w:type="spellEnd"/>
      <w:r>
        <w:t xml:space="preserve"> w Warszawie od 2005 roku. Idea konkursu wynika z chęci kształcenia wrażliwości estetycznej młodzieży ponadgimnazjalnej pod patronatem najwybitniejszych polskich twórców. </w:t>
      </w:r>
    </w:p>
    <w:p w:rsidR="00492603" w:rsidRDefault="00492603" w:rsidP="00492603">
      <w:pPr>
        <w:ind w:firstLine="708"/>
        <w:jc w:val="both"/>
      </w:pPr>
      <w:r>
        <w:t xml:space="preserve">Jacek Kaczmarski jest poetą współczesnym, wymagającym od odbiorców myślenia, erudycji, wyrobienia poetyckiego, szacunku do szeroko pojętej kultury, ale również analizy przemian historycznych, które wskazują, że skoro „wiemy, co było, to również „wiemy, co będzie”. To nietuzinkowy człowiek o wielu talentach, kształtowanych pod uważnym okiem rodziców, artystów malarzy: Anny </w:t>
      </w:r>
      <w:proofErr w:type="spellStart"/>
      <w:r>
        <w:t>Trojanowskiej-Kaczmarskiej</w:t>
      </w:r>
      <w:proofErr w:type="spellEnd"/>
      <w:r>
        <w:t xml:space="preserve"> i Janusza Kaczmarskiego. Twórczość Jacka Kaczmarskiego stanowi doskonałe źródło wielu estetycznych poszukiwań dla młodzieży.</w:t>
      </w:r>
    </w:p>
    <w:p w:rsidR="00060950" w:rsidRDefault="00060950" w:rsidP="00492603">
      <w:pPr>
        <w:pStyle w:val="Nagwek4"/>
        <w:ind w:right="41"/>
        <w:jc w:val="left"/>
        <w:rPr>
          <w:rFonts w:ascii="Times New Roman" w:hAnsi="Times New Roman" w:cs="Times New Roman"/>
          <w:b/>
          <w:sz w:val="24"/>
        </w:rPr>
      </w:pPr>
    </w:p>
    <w:p w:rsidR="00060950" w:rsidRDefault="00060950" w:rsidP="00060950">
      <w:pPr>
        <w:pStyle w:val="Nagwek4"/>
        <w:ind w:right="41"/>
        <w:rPr>
          <w:rFonts w:ascii="Times New Roman" w:hAnsi="Times New Roman" w:cs="Times New Roman"/>
          <w:b/>
          <w:sz w:val="24"/>
        </w:rPr>
      </w:pPr>
    </w:p>
    <w:p w:rsidR="00492603" w:rsidRDefault="00492603" w:rsidP="00060950">
      <w:pPr>
        <w:pStyle w:val="Nagwek4"/>
        <w:ind w:right="41"/>
        <w:rPr>
          <w:rFonts w:ascii="Times New Roman" w:hAnsi="Times New Roman" w:cs="Times New Roman"/>
          <w:b/>
          <w:sz w:val="24"/>
        </w:rPr>
      </w:pPr>
      <w:r>
        <w:rPr>
          <w:rFonts w:ascii="Times New Roman" w:hAnsi="Times New Roman" w:cs="Times New Roman"/>
          <w:b/>
          <w:sz w:val="24"/>
        </w:rPr>
        <w:t>REGULAMIN  KONKURSU  POETYCKIEGO</w:t>
      </w:r>
    </w:p>
    <w:p w:rsidR="00492603" w:rsidRDefault="00492603" w:rsidP="00492603">
      <w:pPr>
        <w:rPr>
          <w:iCs/>
        </w:rPr>
      </w:pPr>
    </w:p>
    <w:p w:rsidR="00492603" w:rsidRDefault="00492603" w:rsidP="00492603">
      <w:pPr>
        <w:tabs>
          <w:tab w:val="left" w:pos="6300"/>
        </w:tabs>
        <w:ind w:right="41"/>
        <w:rPr>
          <w:sz w:val="22"/>
          <w:szCs w:val="22"/>
        </w:rPr>
      </w:pPr>
    </w:p>
    <w:p w:rsidR="00060950" w:rsidRDefault="00492603" w:rsidP="00060950">
      <w:pPr>
        <w:pStyle w:val="Akapitzlist"/>
        <w:numPr>
          <w:ilvl w:val="0"/>
          <w:numId w:val="4"/>
        </w:numPr>
        <w:tabs>
          <w:tab w:val="left" w:pos="6300"/>
        </w:tabs>
        <w:ind w:right="41"/>
        <w:jc w:val="both"/>
        <w:rPr>
          <w:sz w:val="22"/>
          <w:szCs w:val="22"/>
        </w:rPr>
      </w:pPr>
      <w:r w:rsidRPr="00060950">
        <w:rPr>
          <w:sz w:val="22"/>
          <w:szCs w:val="22"/>
        </w:rPr>
        <w:t xml:space="preserve">Organizatorem konkursu jest L Liceum Ogólnokształcące z Oddziałami Integracyjnymi im. </w:t>
      </w:r>
      <w:proofErr w:type="spellStart"/>
      <w:r w:rsidRPr="00060950">
        <w:rPr>
          <w:sz w:val="22"/>
          <w:szCs w:val="22"/>
        </w:rPr>
        <w:t>Ruy</w:t>
      </w:r>
      <w:proofErr w:type="spellEnd"/>
      <w:r w:rsidRPr="00060950">
        <w:rPr>
          <w:sz w:val="22"/>
          <w:szCs w:val="22"/>
        </w:rPr>
        <w:t xml:space="preserve"> </w:t>
      </w:r>
      <w:proofErr w:type="spellStart"/>
      <w:r w:rsidRPr="00060950">
        <w:rPr>
          <w:sz w:val="22"/>
          <w:szCs w:val="22"/>
        </w:rPr>
        <w:t>Barbosy</w:t>
      </w:r>
      <w:proofErr w:type="spellEnd"/>
      <w:r w:rsidRPr="00060950">
        <w:rPr>
          <w:sz w:val="22"/>
          <w:szCs w:val="22"/>
        </w:rPr>
        <w:t xml:space="preserve"> w Warszawie.</w:t>
      </w:r>
    </w:p>
    <w:p w:rsidR="00060950" w:rsidRDefault="00060950" w:rsidP="00060950">
      <w:pPr>
        <w:pStyle w:val="Akapitzlist"/>
        <w:tabs>
          <w:tab w:val="left" w:pos="6300"/>
        </w:tabs>
        <w:ind w:left="630" w:right="41"/>
        <w:jc w:val="both"/>
        <w:rPr>
          <w:sz w:val="22"/>
          <w:szCs w:val="22"/>
        </w:rPr>
      </w:pPr>
    </w:p>
    <w:p w:rsidR="00060950" w:rsidRPr="00060950" w:rsidRDefault="00492603" w:rsidP="00060950">
      <w:pPr>
        <w:pStyle w:val="Akapitzlist"/>
        <w:numPr>
          <w:ilvl w:val="0"/>
          <w:numId w:val="4"/>
        </w:numPr>
        <w:tabs>
          <w:tab w:val="left" w:pos="6300"/>
        </w:tabs>
        <w:ind w:right="41"/>
        <w:jc w:val="both"/>
        <w:rPr>
          <w:sz w:val="22"/>
          <w:szCs w:val="22"/>
        </w:rPr>
      </w:pPr>
      <w:r w:rsidRPr="00060950">
        <w:rPr>
          <w:sz w:val="22"/>
          <w:szCs w:val="22"/>
        </w:rPr>
        <w:t>Konkurs kierowany jest do młodzieży średnich szkół ponadgimnazjalnych w Polsce oraz średnich szkół polonijnych na całym świecie (młodzież w wieku 16-20 lat).</w:t>
      </w:r>
    </w:p>
    <w:p w:rsidR="00060950" w:rsidRPr="00060950" w:rsidRDefault="00060950" w:rsidP="00060950">
      <w:pPr>
        <w:pStyle w:val="Akapitzlist"/>
        <w:tabs>
          <w:tab w:val="left" w:pos="6300"/>
        </w:tabs>
        <w:ind w:left="630" w:right="41"/>
        <w:jc w:val="both"/>
        <w:rPr>
          <w:sz w:val="22"/>
          <w:szCs w:val="22"/>
        </w:rPr>
      </w:pPr>
    </w:p>
    <w:p w:rsidR="00492603" w:rsidRDefault="001A2C38" w:rsidP="00060950">
      <w:pPr>
        <w:pStyle w:val="Akapitzlist"/>
        <w:numPr>
          <w:ilvl w:val="0"/>
          <w:numId w:val="4"/>
        </w:numPr>
        <w:tabs>
          <w:tab w:val="left" w:pos="6300"/>
        </w:tabs>
        <w:ind w:right="41"/>
        <w:jc w:val="both"/>
        <w:rPr>
          <w:sz w:val="22"/>
          <w:szCs w:val="22"/>
        </w:rPr>
      </w:pPr>
      <w:r>
        <w:rPr>
          <w:sz w:val="22"/>
          <w:szCs w:val="22"/>
        </w:rPr>
        <w:t xml:space="preserve">Cele konkursu: </w:t>
      </w:r>
      <w:r w:rsidR="00492603" w:rsidRPr="00060950">
        <w:rPr>
          <w:sz w:val="22"/>
          <w:szCs w:val="22"/>
        </w:rPr>
        <w:t>zachęcenie młodzieży do rozwijania pasji poetyckich, literackich i plastycznych oraz kształtowania własnego indywidualnego warsztatu pisania i rozwijania różnych talentów poprzez obcowanie z  kunsztem słowa i oryginalnością twórczości Jacka Kaczmarskiego;</w:t>
      </w:r>
      <w:r w:rsidR="00492603" w:rsidRPr="00060950">
        <w:rPr>
          <w:b/>
          <w:bCs/>
          <w:sz w:val="22"/>
          <w:szCs w:val="22"/>
        </w:rPr>
        <w:t xml:space="preserve"> </w:t>
      </w:r>
      <w:r w:rsidR="00492603" w:rsidRPr="00060950">
        <w:rPr>
          <w:sz w:val="22"/>
          <w:szCs w:val="22"/>
        </w:rPr>
        <w:t xml:space="preserve"> </w:t>
      </w:r>
    </w:p>
    <w:p w:rsidR="00060950" w:rsidRPr="00060950" w:rsidRDefault="00060950" w:rsidP="00060950">
      <w:pPr>
        <w:pStyle w:val="Akapitzlist"/>
        <w:tabs>
          <w:tab w:val="left" w:pos="6300"/>
        </w:tabs>
        <w:ind w:left="630" w:right="41"/>
        <w:jc w:val="both"/>
        <w:rPr>
          <w:sz w:val="22"/>
          <w:szCs w:val="22"/>
        </w:rPr>
      </w:pPr>
    </w:p>
    <w:p w:rsidR="00492603" w:rsidRDefault="00492603" w:rsidP="00060950">
      <w:pPr>
        <w:pStyle w:val="Tekstblokowy"/>
        <w:numPr>
          <w:ilvl w:val="0"/>
          <w:numId w:val="4"/>
        </w:numPr>
        <w:ind w:right="41"/>
        <w:rPr>
          <w:rFonts w:ascii="Times New Roman" w:hAnsi="Times New Roman" w:cs="Times New Roman"/>
          <w:sz w:val="22"/>
          <w:szCs w:val="22"/>
        </w:rPr>
      </w:pPr>
      <w:r>
        <w:rPr>
          <w:rFonts w:ascii="Times New Roman" w:hAnsi="Times New Roman" w:cs="Times New Roman"/>
          <w:sz w:val="22"/>
          <w:szCs w:val="22"/>
        </w:rPr>
        <w:t xml:space="preserve">Laureatem konkursu jest osoba, której choćby jeden utwór </w:t>
      </w:r>
      <w:r w:rsidR="00060950">
        <w:rPr>
          <w:rFonts w:ascii="Times New Roman" w:hAnsi="Times New Roman" w:cs="Times New Roman"/>
          <w:sz w:val="22"/>
          <w:szCs w:val="22"/>
        </w:rPr>
        <w:t>poetycki (wiersz)</w:t>
      </w:r>
      <w:r>
        <w:rPr>
          <w:rFonts w:ascii="Times New Roman" w:hAnsi="Times New Roman" w:cs="Times New Roman"/>
          <w:sz w:val="22"/>
          <w:szCs w:val="22"/>
        </w:rPr>
        <w:t xml:space="preserve"> zostanie opublikowany w antologii, podsumowującej zmagania konkursowe uczestników.</w:t>
      </w:r>
    </w:p>
    <w:p w:rsidR="001A2C38" w:rsidRDefault="001A2C38" w:rsidP="001A2C38">
      <w:pPr>
        <w:pStyle w:val="Tekstblokowy"/>
        <w:ind w:left="630" w:right="41"/>
        <w:rPr>
          <w:rFonts w:ascii="Times New Roman" w:hAnsi="Times New Roman" w:cs="Times New Roman"/>
          <w:sz w:val="22"/>
          <w:szCs w:val="22"/>
        </w:rPr>
      </w:pPr>
    </w:p>
    <w:p w:rsidR="00060950" w:rsidRDefault="00492603" w:rsidP="00060950">
      <w:pPr>
        <w:pStyle w:val="Tekstblokowy"/>
        <w:numPr>
          <w:ilvl w:val="0"/>
          <w:numId w:val="4"/>
        </w:numPr>
        <w:ind w:right="41"/>
        <w:rPr>
          <w:rFonts w:ascii="Times New Roman" w:hAnsi="Times New Roman" w:cs="Times New Roman"/>
          <w:sz w:val="22"/>
          <w:szCs w:val="22"/>
        </w:rPr>
      </w:pPr>
      <w:r>
        <w:rPr>
          <w:rFonts w:ascii="Times New Roman" w:hAnsi="Times New Roman" w:cs="Times New Roman"/>
          <w:sz w:val="22"/>
          <w:szCs w:val="22"/>
        </w:rPr>
        <w:t xml:space="preserve">Główną nagrodą jest tomik wierszy laureatów. </w:t>
      </w:r>
    </w:p>
    <w:p w:rsidR="00060950" w:rsidRDefault="00060950" w:rsidP="00060950">
      <w:pPr>
        <w:pStyle w:val="Tekstblokowy"/>
        <w:ind w:left="630" w:right="41"/>
        <w:rPr>
          <w:rFonts w:ascii="Times New Roman" w:hAnsi="Times New Roman" w:cs="Times New Roman"/>
          <w:sz w:val="22"/>
          <w:szCs w:val="22"/>
        </w:rPr>
      </w:pPr>
    </w:p>
    <w:p w:rsidR="00060950" w:rsidRDefault="00060950" w:rsidP="00060950">
      <w:pPr>
        <w:pStyle w:val="Tekstblokowy"/>
        <w:numPr>
          <w:ilvl w:val="0"/>
          <w:numId w:val="4"/>
        </w:numPr>
        <w:ind w:right="41"/>
        <w:rPr>
          <w:rFonts w:ascii="Times New Roman" w:hAnsi="Times New Roman" w:cs="Times New Roman"/>
          <w:sz w:val="22"/>
          <w:szCs w:val="22"/>
        </w:rPr>
      </w:pPr>
      <w:r>
        <w:rPr>
          <w:rFonts w:ascii="Times New Roman" w:hAnsi="Times New Roman" w:cs="Times New Roman"/>
          <w:sz w:val="22"/>
          <w:szCs w:val="22"/>
        </w:rPr>
        <w:t>JURY:</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a) o. Wacław Oszajca, poeta</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b) Zbigniew Łapiński, kompozytor</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c) Marcin Wolski, poeta</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 xml:space="preserve">d) </w:t>
      </w:r>
      <w:r>
        <w:rPr>
          <w:rFonts w:ascii="Times New Roman" w:hAnsi="Times New Roman" w:cs="Times New Roman"/>
          <w:sz w:val="22"/>
          <w:szCs w:val="22"/>
        </w:rPr>
        <w:t xml:space="preserve">Maria </w:t>
      </w:r>
      <w:proofErr w:type="spellStart"/>
      <w:r>
        <w:rPr>
          <w:rFonts w:ascii="Times New Roman" w:hAnsi="Times New Roman" w:cs="Times New Roman"/>
          <w:sz w:val="22"/>
          <w:szCs w:val="22"/>
        </w:rPr>
        <w:t>Aulich</w:t>
      </w:r>
      <w:proofErr w:type="spellEnd"/>
      <w:r>
        <w:rPr>
          <w:rFonts w:ascii="Times New Roman" w:hAnsi="Times New Roman" w:cs="Times New Roman"/>
          <w:sz w:val="22"/>
          <w:szCs w:val="22"/>
        </w:rPr>
        <w:t>, poetka</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e) Anna Słomczyńska, producentka telewizyjna</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e) Lidia Jastrzębska, dziennikarka</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f) Ewa Cieślak, wydawca książkowy</w:t>
      </w:r>
    </w:p>
    <w:p w:rsidR="00060950" w:rsidRDefault="00060950" w:rsidP="00060950">
      <w:pPr>
        <w:pStyle w:val="Tekstblokowy"/>
        <w:ind w:left="630" w:right="41"/>
        <w:rPr>
          <w:rFonts w:ascii="Times New Roman" w:hAnsi="Times New Roman" w:cs="Times New Roman"/>
          <w:sz w:val="22"/>
          <w:szCs w:val="22"/>
        </w:rPr>
      </w:pPr>
      <w:r>
        <w:rPr>
          <w:rFonts w:ascii="Times New Roman" w:hAnsi="Times New Roman" w:cs="Times New Roman"/>
          <w:sz w:val="22"/>
          <w:szCs w:val="22"/>
        </w:rPr>
        <w:t>g) Katarzyna Walentynowicz, polonistka</w:t>
      </w:r>
    </w:p>
    <w:p w:rsidR="00060950" w:rsidRDefault="00060950" w:rsidP="00060950">
      <w:pPr>
        <w:pStyle w:val="Tekstblokowy"/>
        <w:ind w:left="630" w:right="41"/>
        <w:rPr>
          <w:rFonts w:ascii="Times New Roman" w:hAnsi="Times New Roman" w:cs="Times New Roman"/>
          <w:sz w:val="22"/>
          <w:szCs w:val="22"/>
        </w:rPr>
      </w:pPr>
    </w:p>
    <w:p w:rsidR="00492603" w:rsidRPr="00060950" w:rsidRDefault="00492603" w:rsidP="00060950">
      <w:pPr>
        <w:pStyle w:val="Tekstblokowy"/>
        <w:numPr>
          <w:ilvl w:val="0"/>
          <w:numId w:val="4"/>
        </w:numPr>
        <w:ind w:right="41"/>
        <w:rPr>
          <w:rFonts w:ascii="Times New Roman" w:hAnsi="Times New Roman" w:cs="Times New Roman"/>
          <w:sz w:val="22"/>
          <w:szCs w:val="22"/>
        </w:rPr>
      </w:pPr>
      <w:r w:rsidRPr="00060950">
        <w:rPr>
          <w:rFonts w:ascii="Times New Roman" w:hAnsi="Times New Roman" w:cs="Times New Roman"/>
          <w:sz w:val="22"/>
          <w:szCs w:val="22"/>
        </w:rPr>
        <w:t>Jury</w:t>
      </w:r>
      <w:r w:rsidRPr="00060950">
        <w:rPr>
          <w:rFonts w:ascii="Times New Roman" w:hAnsi="Times New Roman" w:cs="Times New Roman"/>
          <w:b/>
          <w:bCs/>
          <w:sz w:val="22"/>
          <w:szCs w:val="22"/>
        </w:rPr>
        <w:t xml:space="preserve"> </w:t>
      </w:r>
      <w:r w:rsidRPr="00060950">
        <w:rPr>
          <w:rFonts w:ascii="Times New Roman" w:hAnsi="Times New Roman" w:cs="Times New Roman"/>
          <w:sz w:val="22"/>
          <w:szCs w:val="22"/>
        </w:rPr>
        <w:t>pod przewodnictwem o. Wacława Oszajcy spośród laureatów konkursu wyłoni osoby do</w:t>
      </w:r>
      <w:r w:rsidR="001A2C38">
        <w:rPr>
          <w:rFonts w:ascii="Times New Roman" w:hAnsi="Times New Roman" w:cs="Times New Roman"/>
          <w:sz w:val="22"/>
          <w:szCs w:val="22"/>
        </w:rPr>
        <w:t xml:space="preserve"> nagród i wyróżnień dodatkowych (nagrody rzeczowe)</w:t>
      </w:r>
    </w:p>
    <w:p w:rsidR="00492603" w:rsidRDefault="00492603" w:rsidP="00060950">
      <w:pPr>
        <w:pStyle w:val="Tekstblokowy"/>
        <w:numPr>
          <w:ilvl w:val="0"/>
          <w:numId w:val="4"/>
        </w:numPr>
        <w:ind w:right="41"/>
        <w:rPr>
          <w:rFonts w:ascii="Times New Roman" w:hAnsi="Times New Roman" w:cs="Times New Roman"/>
          <w:sz w:val="22"/>
          <w:szCs w:val="22"/>
        </w:rPr>
      </w:pPr>
      <w:r>
        <w:rPr>
          <w:rFonts w:ascii="Times New Roman" w:hAnsi="Times New Roman" w:cs="Times New Roman"/>
          <w:sz w:val="22"/>
          <w:szCs w:val="22"/>
        </w:rPr>
        <w:lastRenderedPageBreak/>
        <w:t>Nagrody specjalne zostaną ufundowane przez instytucje patronujące konkursowi.</w:t>
      </w:r>
    </w:p>
    <w:p w:rsidR="00492603" w:rsidRPr="00060950" w:rsidRDefault="00492603" w:rsidP="00060950">
      <w:pPr>
        <w:pStyle w:val="Tekstblokowy"/>
        <w:numPr>
          <w:ilvl w:val="0"/>
          <w:numId w:val="4"/>
        </w:numPr>
        <w:ind w:right="41"/>
        <w:rPr>
          <w:rFonts w:ascii="Times New Roman" w:hAnsi="Times New Roman" w:cs="Times New Roman"/>
          <w:sz w:val="22"/>
          <w:szCs w:val="22"/>
        </w:rPr>
      </w:pPr>
      <w:r w:rsidRPr="00060950">
        <w:rPr>
          <w:rFonts w:ascii="Times New Roman" w:hAnsi="Times New Roman" w:cs="Times New Roman"/>
          <w:sz w:val="22"/>
          <w:szCs w:val="22"/>
        </w:rPr>
        <w:t>Uczestnicy mogą przesłać na konkurs tylko te utwory, które nie zostały wyróżnione wcześniej w innych konkursach poetyckich oraz nie zostały opublikowane w żadnej formie (także w Internecie).</w:t>
      </w:r>
    </w:p>
    <w:p w:rsidR="00492603" w:rsidRPr="00060950" w:rsidRDefault="00492603" w:rsidP="00492603">
      <w:pPr>
        <w:pStyle w:val="Tekstblokowy"/>
        <w:ind w:left="1080" w:right="41"/>
        <w:rPr>
          <w:rFonts w:ascii="Times New Roman" w:hAnsi="Times New Roman" w:cs="Times New Roman"/>
          <w:sz w:val="22"/>
          <w:szCs w:val="22"/>
        </w:rPr>
      </w:pPr>
    </w:p>
    <w:p w:rsidR="00492603" w:rsidRPr="00060950" w:rsidRDefault="00492603" w:rsidP="00060950">
      <w:pPr>
        <w:pStyle w:val="Akapitzlist"/>
        <w:numPr>
          <w:ilvl w:val="0"/>
          <w:numId w:val="4"/>
        </w:numPr>
        <w:tabs>
          <w:tab w:val="left" w:pos="6300"/>
        </w:tabs>
        <w:ind w:right="41"/>
        <w:jc w:val="both"/>
        <w:rPr>
          <w:b/>
          <w:bCs/>
          <w:sz w:val="22"/>
          <w:szCs w:val="22"/>
        </w:rPr>
      </w:pPr>
      <w:r w:rsidRPr="00060950">
        <w:rPr>
          <w:b/>
          <w:bCs/>
          <w:sz w:val="22"/>
          <w:szCs w:val="22"/>
        </w:rPr>
        <w:t>Zasady uczestnictwa w konkursie</w:t>
      </w:r>
    </w:p>
    <w:p w:rsidR="00492603" w:rsidRDefault="00492603" w:rsidP="00492603">
      <w:pPr>
        <w:tabs>
          <w:tab w:val="left" w:pos="6300"/>
        </w:tabs>
        <w:ind w:left="1080" w:right="41"/>
        <w:jc w:val="both"/>
        <w:rPr>
          <w:b/>
          <w:bCs/>
          <w:sz w:val="22"/>
          <w:szCs w:val="22"/>
        </w:rPr>
      </w:pPr>
    </w:p>
    <w:p w:rsidR="00060950" w:rsidRDefault="00492603" w:rsidP="00492603">
      <w:pPr>
        <w:numPr>
          <w:ilvl w:val="0"/>
          <w:numId w:val="1"/>
        </w:numPr>
        <w:tabs>
          <w:tab w:val="left" w:pos="6300"/>
        </w:tabs>
        <w:ind w:right="41"/>
        <w:jc w:val="both"/>
        <w:rPr>
          <w:sz w:val="22"/>
          <w:szCs w:val="22"/>
        </w:rPr>
      </w:pPr>
      <w:r>
        <w:rPr>
          <w:sz w:val="22"/>
          <w:szCs w:val="22"/>
        </w:rPr>
        <w:t xml:space="preserve">każdy uczestnik w terminie do </w:t>
      </w:r>
      <w:r w:rsidR="00046380">
        <w:rPr>
          <w:sz w:val="22"/>
          <w:szCs w:val="22"/>
        </w:rPr>
        <w:t>30</w:t>
      </w:r>
      <w:r>
        <w:rPr>
          <w:sz w:val="22"/>
          <w:szCs w:val="22"/>
        </w:rPr>
        <w:t xml:space="preserve"> grudnia 201</w:t>
      </w:r>
      <w:r w:rsidR="00060950">
        <w:rPr>
          <w:sz w:val="22"/>
          <w:szCs w:val="22"/>
        </w:rPr>
        <w:t>6</w:t>
      </w:r>
      <w:r>
        <w:rPr>
          <w:sz w:val="22"/>
          <w:szCs w:val="22"/>
        </w:rPr>
        <w:t xml:space="preserve">r. przesyła pocztą elektroniczną na adres </w:t>
      </w:r>
      <w:hyperlink r:id="rId6" w:history="1">
        <w:r>
          <w:rPr>
            <w:rStyle w:val="Hipercze"/>
            <w:rFonts w:eastAsia="Arial Unicode MS"/>
            <w:sz w:val="22"/>
            <w:szCs w:val="22"/>
          </w:rPr>
          <w:t>rytmynieskonczonosci@wp.pl</w:t>
        </w:r>
      </w:hyperlink>
      <w:r>
        <w:rPr>
          <w:sz w:val="22"/>
          <w:szCs w:val="22"/>
        </w:rPr>
        <w:t xml:space="preserve">  </w:t>
      </w:r>
      <w:r w:rsidR="00060950">
        <w:rPr>
          <w:sz w:val="22"/>
          <w:szCs w:val="22"/>
        </w:rPr>
        <w:t xml:space="preserve">w załączniku </w:t>
      </w:r>
      <w:r>
        <w:rPr>
          <w:b/>
          <w:sz w:val="22"/>
          <w:szCs w:val="22"/>
        </w:rPr>
        <w:t xml:space="preserve">trzy </w:t>
      </w:r>
      <w:r>
        <w:rPr>
          <w:sz w:val="22"/>
          <w:szCs w:val="22"/>
        </w:rPr>
        <w:t>utwory poetyckie, do których należy dołączyć dane osobowe autora (</w:t>
      </w:r>
      <w:r>
        <w:rPr>
          <w:sz w:val="22"/>
          <w:szCs w:val="22"/>
          <w:u w:val="single"/>
        </w:rPr>
        <w:t>imię i nazwisko, adres domowy, telefon kontaktowy, adres e-mail, nazwa i adres szkoły ponadgimnazjalnej, klasa)</w:t>
      </w:r>
      <w:r>
        <w:rPr>
          <w:sz w:val="22"/>
          <w:szCs w:val="22"/>
        </w:rPr>
        <w:t>. Utwory prosimy zapisać czcionką 10., bez niepotrzebnych ozdobników.</w:t>
      </w:r>
      <w:r w:rsidR="00060950">
        <w:rPr>
          <w:sz w:val="22"/>
          <w:szCs w:val="22"/>
        </w:rPr>
        <w:t xml:space="preserve"> Wszystkie te dane wraz z utworami powinny znaleźć się w jednym załączniku. </w:t>
      </w:r>
    </w:p>
    <w:p w:rsidR="001A2C38" w:rsidRDefault="001A2C38" w:rsidP="00492603">
      <w:pPr>
        <w:numPr>
          <w:ilvl w:val="0"/>
          <w:numId w:val="1"/>
        </w:numPr>
        <w:tabs>
          <w:tab w:val="left" w:pos="6300"/>
        </w:tabs>
        <w:ind w:right="41"/>
        <w:jc w:val="both"/>
        <w:rPr>
          <w:sz w:val="22"/>
          <w:szCs w:val="22"/>
        </w:rPr>
      </w:pPr>
      <w:r>
        <w:rPr>
          <w:sz w:val="22"/>
          <w:szCs w:val="22"/>
        </w:rPr>
        <w:t>W lutym 2017r. n Facebooku na stronie konkursu zostanie umieszczona lista laureatów konkursu poetyckiego.</w:t>
      </w:r>
      <w:bookmarkStart w:id="0" w:name="_GoBack"/>
      <w:bookmarkEnd w:id="0"/>
    </w:p>
    <w:p w:rsidR="00492603" w:rsidRDefault="00492603" w:rsidP="00492603">
      <w:pPr>
        <w:numPr>
          <w:ilvl w:val="0"/>
          <w:numId w:val="1"/>
        </w:numPr>
        <w:tabs>
          <w:tab w:val="left" w:pos="6300"/>
        </w:tabs>
        <w:ind w:right="41"/>
        <w:jc w:val="both"/>
        <w:rPr>
          <w:sz w:val="22"/>
          <w:szCs w:val="22"/>
        </w:rPr>
      </w:pPr>
      <w:r>
        <w:rPr>
          <w:sz w:val="22"/>
          <w:szCs w:val="22"/>
        </w:rPr>
        <w:t xml:space="preserve">Laureaci, których wiersze zostaną opublikowane w antologii, wyrażają zgodę na zamieszczenie ich danych osobowych (imię i nazwisko, nazwa szkoły) w publikacji oraz w materiałach, związanych z konkursem. </w:t>
      </w:r>
      <w:r>
        <w:rPr>
          <w:b/>
          <w:sz w:val="22"/>
          <w:szCs w:val="22"/>
        </w:rPr>
        <w:t>Jury ocenia utwory anonimowe</w:t>
      </w:r>
      <w:r>
        <w:rPr>
          <w:sz w:val="22"/>
          <w:szCs w:val="22"/>
        </w:rPr>
        <w:t xml:space="preserve">: organizatorzy przygotują dla jurorów teksty bez danych osobowych autorów. </w:t>
      </w:r>
      <w:r>
        <w:rPr>
          <w:b/>
          <w:sz w:val="22"/>
          <w:szCs w:val="22"/>
        </w:rPr>
        <w:t>Uczniowie szkół polonijnych</w:t>
      </w:r>
      <w:r>
        <w:rPr>
          <w:sz w:val="22"/>
          <w:szCs w:val="22"/>
        </w:rPr>
        <w:t>: przesyłają wiersze pocztą elektroniczną wg wyżej wskazanych zasad. Wiersze muszą być napisane w języku polskim.</w:t>
      </w:r>
    </w:p>
    <w:p w:rsidR="00492603" w:rsidRDefault="00492603" w:rsidP="00492603">
      <w:pPr>
        <w:tabs>
          <w:tab w:val="left" w:pos="6300"/>
        </w:tabs>
        <w:ind w:right="41"/>
        <w:jc w:val="both"/>
        <w:rPr>
          <w:sz w:val="22"/>
          <w:szCs w:val="22"/>
        </w:rPr>
      </w:pPr>
    </w:p>
    <w:p w:rsidR="00492603" w:rsidRDefault="00492603" w:rsidP="00492603">
      <w:pPr>
        <w:tabs>
          <w:tab w:val="left" w:pos="6300"/>
        </w:tabs>
        <w:ind w:right="41"/>
        <w:jc w:val="both"/>
        <w:rPr>
          <w:sz w:val="22"/>
          <w:szCs w:val="22"/>
        </w:rPr>
      </w:pPr>
    </w:p>
    <w:p w:rsidR="00492603" w:rsidRDefault="00492603" w:rsidP="00492603">
      <w:pPr>
        <w:tabs>
          <w:tab w:val="left" w:pos="6300"/>
        </w:tabs>
        <w:ind w:right="41"/>
        <w:jc w:val="both"/>
        <w:rPr>
          <w:sz w:val="22"/>
          <w:szCs w:val="22"/>
        </w:rPr>
      </w:pPr>
      <w:r>
        <w:rPr>
          <w:b/>
          <w:bCs/>
          <w:sz w:val="22"/>
          <w:szCs w:val="22"/>
        </w:rPr>
        <w:t xml:space="preserve">Finał konkursu odbędzie się w kwietniu </w:t>
      </w:r>
      <w:r w:rsidR="00060950">
        <w:rPr>
          <w:b/>
          <w:bCs/>
          <w:sz w:val="22"/>
          <w:szCs w:val="22"/>
        </w:rPr>
        <w:t>2017</w:t>
      </w:r>
      <w:r>
        <w:rPr>
          <w:b/>
          <w:bCs/>
          <w:sz w:val="22"/>
          <w:szCs w:val="22"/>
        </w:rPr>
        <w:t xml:space="preserve"> r.</w:t>
      </w:r>
      <w:r w:rsidR="00060950">
        <w:rPr>
          <w:sz w:val="22"/>
          <w:szCs w:val="22"/>
        </w:rPr>
        <w:t xml:space="preserve"> Organizatorzy w lutym 2017</w:t>
      </w:r>
      <w:r>
        <w:rPr>
          <w:sz w:val="22"/>
          <w:szCs w:val="22"/>
        </w:rPr>
        <w:t xml:space="preserve">r. określą dokładną datę finału. Uczestnicy wyróżnieni w  </w:t>
      </w:r>
      <w:r w:rsidR="00060950">
        <w:rPr>
          <w:sz w:val="22"/>
          <w:szCs w:val="22"/>
        </w:rPr>
        <w:t xml:space="preserve">XI </w:t>
      </w:r>
      <w:r>
        <w:rPr>
          <w:sz w:val="22"/>
          <w:szCs w:val="22"/>
        </w:rPr>
        <w:t>Ogólnopolskim Przeglądzie Twórczości Poetyckiej im. Jacka Kaczmarskiego „Rytmy nieskończoności” zostaną  poinformowani o dokładnym terminie ogłoszenia wyników</w:t>
      </w:r>
      <w:r w:rsidR="00060950">
        <w:rPr>
          <w:sz w:val="22"/>
          <w:szCs w:val="22"/>
        </w:rPr>
        <w:t xml:space="preserve"> mailem oraz na Facebooku na stronie, poświęconej konkursowi</w:t>
      </w:r>
      <w:r>
        <w:rPr>
          <w:sz w:val="22"/>
          <w:szCs w:val="22"/>
        </w:rPr>
        <w:t>. Podczas finału konkursu odbywają się poetyckie warsztaty dla laureatów, można nabyć antologie utworów poetyckich laureatów konkursu oraz spotkać się z ludźmi związanymi z twórczością Jacka Kaczmarskiego</w:t>
      </w:r>
    </w:p>
    <w:p w:rsidR="00492603" w:rsidRDefault="00492603" w:rsidP="00492603">
      <w:pPr>
        <w:ind w:left="1080" w:right="41"/>
        <w:jc w:val="both"/>
        <w:rPr>
          <w:sz w:val="22"/>
          <w:szCs w:val="22"/>
        </w:rPr>
      </w:pPr>
    </w:p>
    <w:p w:rsidR="00492603" w:rsidRDefault="00492603" w:rsidP="00492603">
      <w:pPr>
        <w:pStyle w:val="Tekstpodstawowy2"/>
        <w:ind w:right="41"/>
        <w:rPr>
          <w:i w:val="0"/>
          <w:iCs w:val="0"/>
          <w:sz w:val="22"/>
          <w:szCs w:val="22"/>
        </w:rPr>
      </w:pPr>
    </w:p>
    <w:p w:rsidR="00492603" w:rsidRDefault="00492603" w:rsidP="00060950">
      <w:pPr>
        <w:pStyle w:val="Tekstpodstawowy2"/>
        <w:ind w:right="41"/>
        <w:jc w:val="both"/>
        <w:rPr>
          <w:i w:val="0"/>
          <w:iCs w:val="0"/>
          <w:sz w:val="22"/>
          <w:szCs w:val="22"/>
        </w:rPr>
      </w:pPr>
      <w:r>
        <w:rPr>
          <w:b/>
          <w:i w:val="0"/>
          <w:iCs w:val="0"/>
          <w:sz w:val="22"/>
          <w:szCs w:val="22"/>
        </w:rPr>
        <w:t>Wszelkich informacji dotyczących  konkursu</w:t>
      </w:r>
      <w:r>
        <w:rPr>
          <w:i w:val="0"/>
          <w:iCs w:val="0"/>
          <w:sz w:val="22"/>
          <w:szCs w:val="22"/>
        </w:rPr>
        <w:t xml:space="preserve"> udziela polonistka Katarzyna Walentynowicz  (</w:t>
      </w:r>
      <w:hyperlink r:id="rId7" w:history="1">
        <w:r>
          <w:rPr>
            <w:rStyle w:val="Hipercze"/>
            <w:rFonts w:eastAsia="Arial Unicode MS"/>
            <w:i w:val="0"/>
            <w:iCs w:val="0"/>
            <w:sz w:val="22"/>
            <w:szCs w:val="22"/>
          </w:rPr>
          <w:t>rytmynieskonczonosci@wp.pl</w:t>
        </w:r>
      </w:hyperlink>
      <w:r>
        <w:rPr>
          <w:i w:val="0"/>
          <w:iCs w:val="0"/>
          <w:sz w:val="22"/>
          <w:szCs w:val="22"/>
        </w:rPr>
        <w:t xml:space="preserve"> ). Informacje dotyczące organizacji konkursu, finałowej gali oraz lista laureatów będą zamieszczane na stronie</w:t>
      </w:r>
      <w:r w:rsidR="00060950">
        <w:rPr>
          <w:i w:val="0"/>
          <w:iCs w:val="0"/>
          <w:sz w:val="22"/>
          <w:szCs w:val="22"/>
        </w:rPr>
        <w:t xml:space="preserve"> konkursu na </w:t>
      </w:r>
      <w:r>
        <w:rPr>
          <w:i w:val="0"/>
          <w:iCs w:val="0"/>
          <w:sz w:val="22"/>
          <w:szCs w:val="22"/>
        </w:rPr>
        <w:t>Facebooku.</w:t>
      </w:r>
    </w:p>
    <w:p w:rsidR="00492603" w:rsidRDefault="00492603" w:rsidP="00492603">
      <w:pPr>
        <w:pStyle w:val="Tekstpodstawowy2"/>
        <w:ind w:right="41"/>
        <w:jc w:val="both"/>
        <w:rPr>
          <w:i w:val="0"/>
          <w:sz w:val="22"/>
          <w:szCs w:val="22"/>
        </w:rPr>
      </w:pPr>
    </w:p>
    <w:p w:rsidR="00492603" w:rsidRDefault="00492603" w:rsidP="00492603">
      <w:pPr>
        <w:pStyle w:val="Tekstpodstawowy2"/>
        <w:ind w:right="41"/>
        <w:jc w:val="both"/>
        <w:rPr>
          <w:i w:val="0"/>
          <w:iCs w:val="0"/>
          <w:sz w:val="22"/>
          <w:szCs w:val="22"/>
        </w:rPr>
      </w:pPr>
    </w:p>
    <w:p w:rsidR="000743CC" w:rsidRDefault="000743CC"/>
    <w:sectPr w:rsidR="000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BE3"/>
    <w:multiLevelType w:val="hybridMultilevel"/>
    <w:tmpl w:val="44641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DE0430"/>
    <w:multiLevelType w:val="hybridMultilevel"/>
    <w:tmpl w:val="5C06C7FA"/>
    <w:lvl w:ilvl="0" w:tplc="F412FC6C">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6CC4C36"/>
    <w:multiLevelType w:val="hybridMultilevel"/>
    <w:tmpl w:val="4CCA5D76"/>
    <w:lvl w:ilvl="0" w:tplc="FD9AC1EA">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CC"/>
    <w:rsid w:val="00046380"/>
    <w:rsid w:val="00060950"/>
    <w:rsid w:val="000743CC"/>
    <w:rsid w:val="001A2C38"/>
    <w:rsid w:val="0026543D"/>
    <w:rsid w:val="00374DCC"/>
    <w:rsid w:val="00492603"/>
    <w:rsid w:val="007D2FD4"/>
    <w:rsid w:val="00AB6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603"/>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492603"/>
    <w:pPr>
      <w:keepNext/>
      <w:ind w:right="243"/>
      <w:jc w:val="center"/>
      <w:outlineLvl w:val="3"/>
    </w:pPr>
    <w:rPr>
      <w:rFonts w:ascii="Monotype Corsiva" w:eastAsia="Arial Unicode MS" w:hAnsi="Monotype Corsiva" w:cs="Arial"/>
      <w:sz w:val="36"/>
    </w:rPr>
  </w:style>
  <w:style w:type="paragraph" w:styleId="Nagwek8">
    <w:name w:val="heading 8"/>
    <w:basedOn w:val="Normalny"/>
    <w:next w:val="Normalny"/>
    <w:link w:val="Nagwek8Znak"/>
    <w:semiHidden/>
    <w:unhideWhenUsed/>
    <w:qFormat/>
    <w:rsid w:val="00492603"/>
    <w:pPr>
      <w:keepNext/>
      <w:ind w:left="708" w:right="41" w:firstLine="708"/>
      <w:outlineLvl w:val="7"/>
    </w:pPr>
    <w:rPr>
      <w:b/>
      <w:bCs/>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492603"/>
    <w:rPr>
      <w:rFonts w:ascii="Monotype Corsiva" w:eastAsia="Arial Unicode MS" w:hAnsi="Monotype Corsiva" w:cs="Arial"/>
      <w:sz w:val="36"/>
      <w:szCs w:val="24"/>
      <w:lang w:eastAsia="pl-PL"/>
    </w:rPr>
  </w:style>
  <w:style w:type="character" w:customStyle="1" w:styleId="Nagwek8Znak">
    <w:name w:val="Nagłówek 8 Znak"/>
    <w:basedOn w:val="Domylnaczcionkaakapitu"/>
    <w:link w:val="Nagwek8"/>
    <w:semiHidden/>
    <w:rsid w:val="00492603"/>
    <w:rPr>
      <w:rFonts w:ascii="Times New Roman" w:eastAsia="Times New Roman" w:hAnsi="Times New Roman" w:cs="Times New Roman"/>
      <w:b/>
      <w:bCs/>
      <w:i/>
      <w:iCs/>
      <w:szCs w:val="24"/>
      <w:lang w:eastAsia="pl-PL"/>
    </w:rPr>
  </w:style>
  <w:style w:type="character" w:styleId="Hipercze">
    <w:name w:val="Hyperlink"/>
    <w:unhideWhenUsed/>
    <w:rsid w:val="00492603"/>
    <w:rPr>
      <w:color w:val="0000FF"/>
      <w:u w:val="single"/>
    </w:rPr>
  </w:style>
  <w:style w:type="paragraph" w:styleId="Tekstpodstawowy2">
    <w:name w:val="Body Text 2"/>
    <w:basedOn w:val="Normalny"/>
    <w:link w:val="Tekstpodstawowy2Znak"/>
    <w:semiHidden/>
    <w:unhideWhenUsed/>
    <w:rsid w:val="00492603"/>
    <w:rPr>
      <w:i/>
      <w:iCs/>
      <w:sz w:val="28"/>
    </w:rPr>
  </w:style>
  <w:style w:type="character" w:customStyle="1" w:styleId="Tekstpodstawowy2Znak">
    <w:name w:val="Tekst podstawowy 2 Znak"/>
    <w:basedOn w:val="Domylnaczcionkaakapitu"/>
    <w:link w:val="Tekstpodstawowy2"/>
    <w:semiHidden/>
    <w:rsid w:val="00492603"/>
    <w:rPr>
      <w:rFonts w:ascii="Times New Roman" w:eastAsia="Times New Roman" w:hAnsi="Times New Roman" w:cs="Times New Roman"/>
      <w:i/>
      <w:iCs/>
      <w:sz w:val="28"/>
      <w:szCs w:val="24"/>
      <w:lang w:eastAsia="pl-PL"/>
    </w:rPr>
  </w:style>
  <w:style w:type="paragraph" w:styleId="Tekstblokowy">
    <w:name w:val="Block Text"/>
    <w:basedOn w:val="Normalny"/>
    <w:semiHidden/>
    <w:unhideWhenUsed/>
    <w:rsid w:val="00492603"/>
    <w:pPr>
      <w:ind w:left="720" w:right="243"/>
      <w:jc w:val="both"/>
    </w:pPr>
    <w:rPr>
      <w:rFonts w:ascii="Monotype Corsiva" w:hAnsi="Monotype Corsiva" w:cs="Arial"/>
    </w:rPr>
  </w:style>
  <w:style w:type="paragraph" w:styleId="Akapitzlist">
    <w:name w:val="List Paragraph"/>
    <w:basedOn w:val="Normalny"/>
    <w:uiPriority w:val="34"/>
    <w:qFormat/>
    <w:rsid w:val="000609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603"/>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492603"/>
    <w:pPr>
      <w:keepNext/>
      <w:ind w:right="243"/>
      <w:jc w:val="center"/>
      <w:outlineLvl w:val="3"/>
    </w:pPr>
    <w:rPr>
      <w:rFonts w:ascii="Monotype Corsiva" w:eastAsia="Arial Unicode MS" w:hAnsi="Monotype Corsiva" w:cs="Arial"/>
      <w:sz w:val="36"/>
    </w:rPr>
  </w:style>
  <w:style w:type="paragraph" w:styleId="Nagwek8">
    <w:name w:val="heading 8"/>
    <w:basedOn w:val="Normalny"/>
    <w:next w:val="Normalny"/>
    <w:link w:val="Nagwek8Znak"/>
    <w:semiHidden/>
    <w:unhideWhenUsed/>
    <w:qFormat/>
    <w:rsid w:val="00492603"/>
    <w:pPr>
      <w:keepNext/>
      <w:ind w:left="708" w:right="41" w:firstLine="708"/>
      <w:outlineLvl w:val="7"/>
    </w:pPr>
    <w:rPr>
      <w:b/>
      <w:bCs/>
      <w:i/>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492603"/>
    <w:rPr>
      <w:rFonts w:ascii="Monotype Corsiva" w:eastAsia="Arial Unicode MS" w:hAnsi="Monotype Corsiva" w:cs="Arial"/>
      <w:sz w:val="36"/>
      <w:szCs w:val="24"/>
      <w:lang w:eastAsia="pl-PL"/>
    </w:rPr>
  </w:style>
  <w:style w:type="character" w:customStyle="1" w:styleId="Nagwek8Znak">
    <w:name w:val="Nagłówek 8 Znak"/>
    <w:basedOn w:val="Domylnaczcionkaakapitu"/>
    <w:link w:val="Nagwek8"/>
    <w:semiHidden/>
    <w:rsid w:val="00492603"/>
    <w:rPr>
      <w:rFonts w:ascii="Times New Roman" w:eastAsia="Times New Roman" w:hAnsi="Times New Roman" w:cs="Times New Roman"/>
      <w:b/>
      <w:bCs/>
      <w:i/>
      <w:iCs/>
      <w:szCs w:val="24"/>
      <w:lang w:eastAsia="pl-PL"/>
    </w:rPr>
  </w:style>
  <w:style w:type="character" w:styleId="Hipercze">
    <w:name w:val="Hyperlink"/>
    <w:unhideWhenUsed/>
    <w:rsid w:val="00492603"/>
    <w:rPr>
      <w:color w:val="0000FF"/>
      <w:u w:val="single"/>
    </w:rPr>
  </w:style>
  <w:style w:type="paragraph" w:styleId="Tekstpodstawowy2">
    <w:name w:val="Body Text 2"/>
    <w:basedOn w:val="Normalny"/>
    <w:link w:val="Tekstpodstawowy2Znak"/>
    <w:semiHidden/>
    <w:unhideWhenUsed/>
    <w:rsid w:val="00492603"/>
    <w:rPr>
      <w:i/>
      <w:iCs/>
      <w:sz w:val="28"/>
    </w:rPr>
  </w:style>
  <w:style w:type="character" w:customStyle="1" w:styleId="Tekstpodstawowy2Znak">
    <w:name w:val="Tekst podstawowy 2 Znak"/>
    <w:basedOn w:val="Domylnaczcionkaakapitu"/>
    <w:link w:val="Tekstpodstawowy2"/>
    <w:semiHidden/>
    <w:rsid w:val="00492603"/>
    <w:rPr>
      <w:rFonts w:ascii="Times New Roman" w:eastAsia="Times New Roman" w:hAnsi="Times New Roman" w:cs="Times New Roman"/>
      <w:i/>
      <w:iCs/>
      <w:sz w:val="28"/>
      <w:szCs w:val="24"/>
      <w:lang w:eastAsia="pl-PL"/>
    </w:rPr>
  </w:style>
  <w:style w:type="paragraph" w:styleId="Tekstblokowy">
    <w:name w:val="Block Text"/>
    <w:basedOn w:val="Normalny"/>
    <w:semiHidden/>
    <w:unhideWhenUsed/>
    <w:rsid w:val="00492603"/>
    <w:pPr>
      <w:ind w:left="720" w:right="243"/>
      <w:jc w:val="both"/>
    </w:pPr>
    <w:rPr>
      <w:rFonts w:ascii="Monotype Corsiva" w:hAnsi="Monotype Corsiva" w:cs="Arial"/>
    </w:rPr>
  </w:style>
  <w:style w:type="paragraph" w:styleId="Akapitzlist">
    <w:name w:val="List Paragraph"/>
    <w:basedOn w:val="Normalny"/>
    <w:uiPriority w:val="34"/>
    <w:qFormat/>
    <w:rsid w:val="0006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ytmynieskonczonosci@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tmynieskonczonosci@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617</Words>
  <Characters>3703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Walentynka</dc:creator>
  <cp:keywords/>
  <dc:description/>
  <cp:lastModifiedBy>Walentynka</cp:lastModifiedBy>
  <cp:revision>7</cp:revision>
  <dcterms:created xsi:type="dcterms:W3CDTF">2015-11-24T17:58:00Z</dcterms:created>
  <dcterms:modified xsi:type="dcterms:W3CDTF">2016-10-07T10:23:00Z</dcterms:modified>
</cp:coreProperties>
</file>