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D9" w:rsidRDefault="003151D9">
      <w:pPr>
        <w:pStyle w:val="Tytu"/>
      </w:pPr>
      <w:r>
        <w:t>REGULAMIN KONKURSU FOTOGRAFICZNEGO</w:t>
      </w:r>
    </w:p>
    <w:p w:rsidR="003151D9" w:rsidRDefault="003151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„LICZBA </w:t>
      </w:r>
      <w:r w:rsidR="001906B5" w:rsidRPr="001906B5">
        <w:rPr>
          <w:rFonts w:ascii="Matura MT Script Capitals" w:hAnsi="Matura MT Script Capitals"/>
          <w:b/>
          <w:bCs/>
          <w:sz w:val="32"/>
        </w:rPr>
        <w:t>50</w:t>
      </w:r>
      <w:r w:rsidR="00662A1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W MIEŚCIE”.</w:t>
      </w:r>
    </w:p>
    <w:p w:rsidR="003151D9" w:rsidRDefault="003151D9"/>
    <w:p w:rsidR="00A24C2D" w:rsidRDefault="00662A1C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 xml:space="preserve">Konkurs potrwa do </w:t>
      </w:r>
      <w:r w:rsidR="00E51B06">
        <w:rPr>
          <w:rFonts w:ascii="Times New Roman" w:hAnsi="Times New Roman" w:cs="Times New Roman"/>
          <w:color w:val="auto"/>
          <w:sz w:val="28"/>
          <w:lang w:val="pl-PL"/>
        </w:rPr>
        <w:t>9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marca 201</w:t>
      </w:r>
      <w:r w:rsidR="001906B5">
        <w:rPr>
          <w:rFonts w:ascii="Times New Roman" w:hAnsi="Times New Roman" w:cs="Times New Roman"/>
          <w:color w:val="auto"/>
          <w:sz w:val="28"/>
          <w:lang w:val="pl-PL"/>
        </w:rPr>
        <w:t>7</w:t>
      </w:r>
      <w:r w:rsidR="003151D9">
        <w:rPr>
          <w:rFonts w:ascii="Times New Roman" w:hAnsi="Times New Roman" w:cs="Times New Roman"/>
          <w:color w:val="auto"/>
          <w:sz w:val="28"/>
          <w:lang w:val="pl-PL"/>
        </w:rPr>
        <w:t xml:space="preserve">, ma charakter otwarty, mogą wziąć </w:t>
      </w:r>
    </w:p>
    <w:p w:rsidR="003151D9" w:rsidRDefault="003151D9" w:rsidP="00A24C2D">
      <w:pPr>
        <w:pStyle w:val="NormalnyWeb"/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color w:val="auto"/>
          <w:sz w:val="28"/>
          <w:lang w:val="pl-PL"/>
        </w:rPr>
      </w:pPr>
      <w:proofErr w:type="gramStart"/>
      <w:r>
        <w:rPr>
          <w:rFonts w:ascii="Times New Roman" w:hAnsi="Times New Roman" w:cs="Times New Roman"/>
          <w:color w:val="auto"/>
          <w:sz w:val="28"/>
          <w:lang w:val="pl-PL"/>
        </w:rPr>
        <w:t>w</w:t>
      </w:r>
      <w:proofErr w:type="gramEnd"/>
      <w:r>
        <w:rPr>
          <w:rFonts w:ascii="Times New Roman" w:hAnsi="Times New Roman" w:cs="Times New Roman"/>
          <w:color w:val="auto"/>
          <w:sz w:val="28"/>
          <w:lang w:val="pl-PL"/>
        </w:rPr>
        <w:t xml:space="preserve"> nim udział wszyscy zainteresowani uczniowie Liceum Ogólnokształcącego Nr VII we Wrocławiu.</w:t>
      </w:r>
    </w:p>
    <w:p w:rsidR="003151D9" w:rsidRPr="00A24C2D" w:rsidRDefault="003151D9" w:rsidP="00A24C2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>Celem konkursu jest wyłonienie najlepszych prac łączących artyzm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 xml:space="preserve">, poczucie proporcji i nieszablonowe skojarzenia. </w:t>
      </w:r>
    </w:p>
    <w:p w:rsidR="003151D9" w:rsidRDefault="003151D9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 xml:space="preserve">Miejsca uwiecznione na fotografiach muszą znajdować się na terenie Wrocławia. </w:t>
      </w:r>
    </w:p>
    <w:p w:rsidR="00A24C2D" w:rsidRDefault="00A24C2D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>Dopuszczalne są również kolaże, warunkiem jest</w:t>
      </w:r>
      <w:r w:rsidR="00501507">
        <w:rPr>
          <w:rFonts w:ascii="Times New Roman" w:hAnsi="Times New Roman" w:cs="Times New Roman"/>
          <w:color w:val="auto"/>
          <w:sz w:val="28"/>
          <w:lang w:val="pl-PL"/>
        </w:rPr>
        <w:t>,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aby </w:t>
      </w:r>
      <w:r w:rsidR="006B7D63">
        <w:rPr>
          <w:rFonts w:ascii="Times New Roman" w:hAnsi="Times New Roman" w:cs="Times New Roman"/>
          <w:color w:val="auto"/>
          <w:sz w:val="28"/>
          <w:lang w:val="pl-PL"/>
        </w:rPr>
        <w:t>autorem wszystkich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r w:rsidR="006B7D63">
        <w:rPr>
          <w:rFonts w:ascii="Times New Roman" w:hAnsi="Times New Roman" w:cs="Times New Roman"/>
          <w:color w:val="auto"/>
          <w:sz w:val="28"/>
          <w:lang w:val="pl-PL"/>
        </w:rPr>
        <w:t>wykorzystanych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r w:rsidR="006B7D63">
        <w:rPr>
          <w:rFonts w:ascii="Times New Roman" w:hAnsi="Times New Roman" w:cs="Times New Roman"/>
          <w:color w:val="auto"/>
          <w:sz w:val="28"/>
          <w:lang w:val="pl-PL"/>
        </w:rPr>
        <w:t>zdjęć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r w:rsidR="006B7D63">
        <w:rPr>
          <w:rFonts w:ascii="Times New Roman" w:hAnsi="Times New Roman" w:cs="Times New Roman"/>
          <w:color w:val="auto"/>
          <w:sz w:val="28"/>
          <w:lang w:val="pl-PL"/>
        </w:rPr>
        <w:t xml:space="preserve">był uczestnik konkursu. </w:t>
      </w:r>
    </w:p>
    <w:p w:rsidR="003151D9" w:rsidRDefault="00501507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 xml:space="preserve">Prace konkursowe </w:t>
      </w:r>
      <w:r w:rsidR="003151D9">
        <w:rPr>
          <w:rFonts w:ascii="Times New Roman" w:hAnsi="Times New Roman" w:cs="Times New Roman"/>
          <w:color w:val="auto"/>
          <w:sz w:val="28"/>
          <w:lang w:val="pl-PL"/>
        </w:rPr>
        <w:t xml:space="preserve">należy przesyłać w 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 xml:space="preserve">nieprzekraczalnym terminie do 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>9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bookmarkStart w:id="0" w:name="_GoBack"/>
      <w:bookmarkEnd w:id="0"/>
      <w:r w:rsidR="00662A1C">
        <w:rPr>
          <w:rFonts w:ascii="Times New Roman" w:hAnsi="Times New Roman" w:cs="Times New Roman"/>
          <w:color w:val="auto"/>
          <w:sz w:val="28"/>
          <w:lang w:val="pl-PL"/>
        </w:rPr>
        <w:t>marca 201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>7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na adres: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>iwalczak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>@lo7.</w:t>
      </w:r>
      <w:proofErr w:type="gramStart"/>
      <w:r w:rsidR="00662A1C">
        <w:rPr>
          <w:rFonts w:ascii="Times New Roman" w:hAnsi="Times New Roman" w:cs="Times New Roman"/>
          <w:color w:val="auto"/>
          <w:sz w:val="28"/>
          <w:lang w:val="pl-PL"/>
        </w:rPr>
        <w:t>wroc</w:t>
      </w:r>
      <w:proofErr w:type="gramEnd"/>
      <w:r w:rsidR="00662A1C">
        <w:rPr>
          <w:rFonts w:ascii="Times New Roman" w:hAnsi="Times New Roman" w:cs="Times New Roman"/>
          <w:color w:val="auto"/>
          <w:sz w:val="28"/>
          <w:lang w:val="pl-PL"/>
        </w:rPr>
        <w:t>.</w:t>
      </w:r>
      <w:proofErr w:type="gramStart"/>
      <w:r w:rsidR="00662A1C">
        <w:rPr>
          <w:rFonts w:ascii="Times New Roman" w:hAnsi="Times New Roman" w:cs="Times New Roman"/>
          <w:color w:val="auto"/>
          <w:sz w:val="28"/>
          <w:lang w:val="pl-PL"/>
        </w:rPr>
        <w:t>pl</w:t>
      </w:r>
      <w:proofErr w:type="gramEnd"/>
      <w:r w:rsidR="003151D9">
        <w:rPr>
          <w:rFonts w:ascii="Times New Roman" w:hAnsi="Times New Roman" w:cs="Times New Roman"/>
          <w:color w:val="auto"/>
          <w:sz w:val="28"/>
          <w:lang w:val="pl-PL"/>
        </w:rPr>
        <w:t>. Przesyłka musi zawierać dane uczestnika (imię i nazwisko, klasa),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 xml:space="preserve"> plik z fotografią, temat maila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: </w:t>
      </w:r>
      <w:r w:rsidR="003151D9">
        <w:rPr>
          <w:rFonts w:ascii="Times New Roman" w:hAnsi="Times New Roman" w:cs="Times New Roman"/>
          <w:color w:val="auto"/>
          <w:sz w:val="28"/>
          <w:lang w:val="pl-PL"/>
        </w:rPr>
        <w:t xml:space="preserve">„Konkurs fotograficzny”. Należy dostarczyć do organizatora zgodę </w:t>
      </w:r>
      <w:r w:rsidR="006B7D63">
        <w:rPr>
          <w:rFonts w:ascii="Times New Roman" w:hAnsi="Times New Roman" w:cs="Times New Roman"/>
          <w:color w:val="auto"/>
          <w:sz w:val="28"/>
          <w:lang w:val="pl-PL"/>
        </w:rPr>
        <w:t>na publikację (wzór w punkcie 10.</w:t>
      </w:r>
      <w:r w:rsidR="003151D9">
        <w:rPr>
          <w:rFonts w:ascii="Times New Roman" w:hAnsi="Times New Roman" w:cs="Times New Roman"/>
          <w:color w:val="auto"/>
          <w:sz w:val="28"/>
          <w:lang w:val="pl-PL"/>
        </w:rPr>
        <w:t>)</w:t>
      </w:r>
    </w:p>
    <w:p w:rsidR="003151D9" w:rsidRDefault="003151D9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>Rozstrzy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>gnięcie konkursu odbędzie się 1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>0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 xml:space="preserve"> marca 201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>7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r. Jury wyłoni trzy najlepsze prace, które zostaną nagrodzone. Wszystkie prace zostaną pokazane na wystawie „Liczba </w:t>
      </w:r>
      <w:r w:rsidR="00A24C2D" w:rsidRPr="00A24C2D">
        <w:rPr>
          <w:rFonts w:ascii="Matura MT Script Capitals" w:hAnsi="Matura MT Script Capitals" w:cs="Times New Roman"/>
          <w:color w:val="auto"/>
          <w:sz w:val="28"/>
          <w:lang w:val="pl-PL"/>
        </w:rPr>
        <w:t>50</w:t>
      </w:r>
      <w:r w:rsidR="00501507">
        <w:rPr>
          <w:rFonts w:ascii="Times New Roman" w:hAnsi="Times New Roman" w:cs="Times New Roman"/>
          <w:color w:val="auto"/>
          <w:sz w:val="28"/>
          <w:lang w:val="pl-PL"/>
        </w:rPr>
        <w:t xml:space="preserve"> w 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>mieście”, która odbędzie się 1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>0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marca 2010, w ramach Tygodnia Matematyki.</w:t>
      </w:r>
      <w:r w:rsidR="00A24C2D">
        <w:rPr>
          <w:rFonts w:ascii="Times New Roman" w:hAnsi="Times New Roman" w:cs="Times New Roman"/>
          <w:color w:val="auto"/>
          <w:sz w:val="28"/>
          <w:lang w:val="pl-PL"/>
        </w:rPr>
        <w:t xml:space="preserve"> W skład Jury wejdą nauczyciele matematyki naszej szkoły.</w:t>
      </w:r>
    </w:p>
    <w:p w:rsidR="003151D9" w:rsidRDefault="003151D9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>Dodatkowe informacje można uzyskać u organizatora konkursu –</w:t>
      </w:r>
      <w:r w:rsidR="00662A1C"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proofErr w:type="gramStart"/>
      <w:r w:rsidR="00A24C2D">
        <w:rPr>
          <w:rFonts w:ascii="Times New Roman" w:hAnsi="Times New Roman" w:cs="Times New Roman"/>
          <w:color w:val="auto"/>
          <w:sz w:val="28"/>
          <w:lang w:val="pl-PL"/>
        </w:rPr>
        <w:t>Iwony  Walczak</w:t>
      </w:r>
      <w:proofErr w:type="gramEnd"/>
      <w:r w:rsidR="00662A1C"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8"/>
          <w:lang w:val="pl-PL"/>
        </w:rPr>
        <w:t>i na stronie internetowej szkoły.</w:t>
      </w:r>
    </w:p>
    <w:p w:rsidR="003151D9" w:rsidRDefault="003151D9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444444"/>
          <w:sz w:val="28"/>
          <w:lang w:val="pl-PL"/>
        </w:rPr>
        <w:t>Komisja zastrzega sobie prawo do niepodważalnej decyzji.</w:t>
      </w:r>
    </w:p>
    <w:p w:rsidR="003151D9" w:rsidRDefault="003151D9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pl-PL"/>
        </w:rPr>
        <w:t xml:space="preserve">Promowana będzie oryginalność treści i formy. </w:t>
      </w:r>
      <w:r>
        <w:rPr>
          <w:rFonts w:ascii="Times New Roman" w:hAnsi="Times New Roman" w:cs="Times New Roman"/>
          <w:sz w:val="28"/>
        </w:rPr>
        <w:t>Plagiaty niemile widziane.</w:t>
      </w:r>
    </w:p>
    <w:p w:rsidR="003151D9" w:rsidRDefault="00A24C2D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Wzór zgody na publikację:</w:t>
      </w:r>
    </w:p>
    <w:p w:rsidR="00A24C2D" w:rsidRDefault="00A24C2D" w:rsidP="00A24C2D">
      <w:pPr>
        <w:pStyle w:val="NormalnyWeb"/>
        <w:spacing w:after="0" w:afterAutospacing="0" w:line="360" w:lineRule="auto"/>
        <w:ind w:left="720"/>
        <w:rPr>
          <w:rFonts w:ascii="Times New Roman" w:hAnsi="Times New Roman" w:cs="Times New Roman"/>
          <w:sz w:val="28"/>
          <w:lang w:val="pl-PL"/>
        </w:rPr>
      </w:pPr>
    </w:p>
    <w:p w:rsidR="00A24C2D" w:rsidRDefault="00A24C2D" w:rsidP="00A24C2D">
      <w:pPr>
        <w:pStyle w:val="NormalnyWeb"/>
        <w:spacing w:after="0" w:afterAutospacing="0" w:line="360" w:lineRule="auto"/>
        <w:ind w:left="720"/>
        <w:rPr>
          <w:rFonts w:ascii="Times New Roman" w:hAnsi="Times New Roman" w:cs="Times New Roman"/>
          <w:sz w:val="28"/>
          <w:lang w:val="pl-PL"/>
        </w:rPr>
      </w:pPr>
    </w:p>
    <w:p w:rsidR="00A24C2D" w:rsidRPr="009D324A" w:rsidRDefault="00A24C2D" w:rsidP="00A24C2D">
      <w:pPr>
        <w:pStyle w:val="Akapitzlist"/>
        <w:jc w:val="right"/>
      </w:pPr>
      <w:r w:rsidRPr="009D324A">
        <w:t xml:space="preserve">Wrocław, </w:t>
      </w:r>
      <w:r>
        <w:t xml:space="preserve"> ……………………………..                              </w:t>
      </w:r>
    </w:p>
    <w:p w:rsidR="00A24C2D" w:rsidRPr="00C01A5F" w:rsidRDefault="00A24C2D" w:rsidP="00A24C2D">
      <w:pPr>
        <w:pStyle w:val="Akapitzlist"/>
        <w:jc w:val="center"/>
      </w:pPr>
    </w:p>
    <w:p w:rsidR="00A24C2D" w:rsidRPr="00A24C2D" w:rsidRDefault="00A24C2D" w:rsidP="00A24C2D">
      <w:pPr>
        <w:pStyle w:val="Akapitzlist"/>
        <w:jc w:val="center"/>
        <w:rPr>
          <w:b/>
          <w:sz w:val="20"/>
          <w:szCs w:val="20"/>
        </w:rPr>
      </w:pPr>
      <w:r w:rsidRPr="00A24C2D">
        <w:rPr>
          <w:b/>
          <w:sz w:val="20"/>
          <w:szCs w:val="20"/>
        </w:rPr>
        <w:t>ZGODA NA PRZETWARZANIE DANYCH OSOBOWYCH</w:t>
      </w:r>
    </w:p>
    <w:p w:rsidR="00A24C2D" w:rsidRPr="00116A06" w:rsidRDefault="00A24C2D" w:rsidP="00A24C2D">
      <w:pPr>
        <w:pStyle w:val="Akapitzlist"/>
        <w:jc w:val="both"/>
      </w:pPr>
      <w:r w:rsidRPr="008B5F32">
        <w:t>Oświadczam, że wyrażam zgodę/nie wyrażam zgody na przetwarzanie danych osobowych</w:t>
      </w:r>
      <w:r>
        <w:t xml:space="preserve"> ……………….</w:t>
      </w:r>
      <w:r w:rsidRPr="008B5F32">
        <w:t xml:space="preserve">……………………………………………………………, </w:t>
      </w:r>
      <w:proofErr w:type="gramStart"/>
      <w:r w:rsidRPr="008B5F32">
        <w:t>ucznia</w:t>
      </w:r>
      <w:proofErr w:type="gramEnd"/>
      <w:r w:rsidRPr="008B5F32">
        <w:t>/uczennicy</w:t>
      </w:r>
      <w:r>
        <w:t xml:space="preserve"> klasy </w:t>
      </w:r>
      <w:r w:rsidRPr="008B5F32">
        <w:t>……...</w:t>
      </w:r>
      <w:r>
        <w:t xml:space="preserve"> </w:t>
      </w:r>
      <w:r w:rsidRPr="008B5F32">
        <w:t xml:space="preserve">przez Liceum Ogólnokształcące nr VII im. Krzysztofa Kamila Baczyńskiego we Wrocławiu poprzez umieszczanie zdjęć i </w:t>
      </w:r>
      <w:proofErr w:type="gramStart"/>
      <w:r w:rsidRPr="008B5F32">
        <w:t xml:space="preserve">informacji </w:t>
      </w:r>
      <w:r>
        <w:t xml:space="preserve">              </w:t>
      </w:r>
      <w:r w:rsidRPr="008B5F32">
        <w:t>o</w:t>
      </w:r>
      <w:proofErr w:type="gramEnd"/>
      <w:r w:rsidRPr="008B5F32">
        <w:t xml:space="preserve"> sukcesach mojego dziecka na stronie internetowej szkoły oraz w broszurach i innych publikacjach szkolnych.</w:t>
      </w:r>
      <w:r>
        <w:t xml:space="preserve"> </w:t>
      </w:r>
      <w:r w:rsidRPr="008B5F32">
        <w:t>Równocześnie oświadczam, że poinformowano mnie o tym, że przysługuje mi prawo do wglądu do danych, ich poprawianie, a także o prawie sprzeciwu wobec przetwarzania oraz przekazywania danych osobowych innym podmiotom. Przyjmuję do wiadomości, iż informacje na temat danych osobowych przetwarzanych przez LO nr VII udzielane mi będą</w:t>
      </w:r>
      <w:r>
        <w:t xml:space="preserve"> na podstawie pisemnego wniosku </w:t>
      </w:r>
      <w:r w:rsidRPr="008B5F32">
        <w:t>i zgod</w:t>
      </w:r>
      <w:r>
        <w:t>nie z obowiązującymi przepisami.</w:t>
      </w:r>
    </w:p>
    <w:p w:rsidR="00A24C2D" w:rsidRDefault="00A24C2D" w:rsidP="00A24C2D">
      <w:pPr>
        <w:pStyle w:val="Akapitzlist"/>
        <w:jc w:val="right"/>
      </w:pPr>
      <w:r>
        <w:t>Czytelny podpis rodzica/opiekuna</w:t>
      </w:r>
    </w:p>
    <w:p w:rsidR="00A24C2D" w:rsidRDefault="00A24C2D" w:rsidP="00A24C2D">
      <w:pPr>
        <w:ind w:left="360"/>
        <w:jc w:val="right"/>
      </w:pPr>
      <w:r>
        <w:t>…………………………………..</w:t>
      </w:r>
    </w:p>
    <w:p w:rsidR="00A24C2D" w:rsidRDefault="00A24C2D" w:rsidP="00A24C2D">
      <w:pPr>
        <w:pStyle w:val="Akapitzlist"/>
      </w:pPr>
    </w:p>
    <w:p w:rsidR="00A24C2D" w:rsidRDefault="00A24C2D" w:rsidP="00A24C2D">
      <w:pPr>
        <w:pStyle w:val="NormalnyWeb"/>
        <w:spacing w:after="0" w:afterAutospacing="0" w:line="360" w:lineRule="auto"/>
        <w:ind w:left="720"/>
        <w:rPr>
          <w:rFonts w:ascii="Times New Roman" w:hAnsi="Times New Roman" w:cs="Times New Roman"/>
          <w:sz w:val="28"/>
          <w:lang w:val="pl-PL"/>
        </w:rPr>
      </w:pPr>
    </w:p>
    <w:p w:rsidR="003151D9" w:rsidRDefault="003151D9">
      <w:pPr>
        <w:pStyle w:val="NormalnyWeb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</w:p>
    <w:p w:rsidR="003151D9" w:rsidRDefault="003151D9">
      <w:pPr>
        <w:pStyle w:val="NormalnyWeb"/>
        <w:ind w:left="720"/>
        <w:jc w:val="both"/>
        <w:rPr>
          <w:rFonts w:ascii="Verdana" w:hAnsi="Verdana"/>
          <w:color w:val="444444"/>
          <w:sz w:val="28"/>
          <w:lang w:val="pl-PL"/>
        </w:rPr>
      </w:pPr>
    </w:p>
    <w:p w:rsidR="003151D9" w:rsidRDefault="003151D9">
      <w:pPr>
        <w:rPr>
          <w:sz w:val="28"/>
        </w:rPr>
      </w:pPr>
    </w:p>
    <w:sectPr w:rsidR="003151D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57C8B"/>
    <w:multiLevelType w:val="hybridMultilevel"/>
    <w:tmpl w:val="3CE6D062"/>
    <w:lvl w:ilvl="0" w:tplc="7A745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92AA2"/>
    <w:multiLevelType w:val="hybridMultilevel"/>
    <w:tmpl w:val="A4E697CA"/>
    <w:lvl w:ilvl="0" w:tplc="BD4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2B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0D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E5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5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2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89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C8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C4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62A1C"/>
    <w:rsid w:val="001906B5"/>
    <w:rsid w:val="003151D9"/>
    <w:rsid w:val="003C5303"/>
    <w:rsid w:val="00501507"/>
    <w:rsid w:val="00662A1C"/>
    <w:rsid w:val="006B7D63"/>
    <w:rsid w:val="00A24C2D"/>
    <w:rsid w:val="00E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39EE9-CBF3-4B0B-AAF2-E3B6CCE8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n-US" w:eastAsia="en-US"/>
    </w:rPr>
  </w:style>
  <w:style w:type="character" w:styleId="Hipercze">
    <w:name w:val="Hyperlink"/>
    <w:basedOn w:val="Domylnaczcionkaakapitu"/>
    <w:semiHidden/>
    <w:rPr>
      <w:strike w:val="0"/>
      <w:dstrike w:val="0"/>
      <w:color w:val="8B8B8B"/>
      <w:u w:val="none"/>
      <w:effect w:val="none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A2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 „BRYŁA W MIEŚCIE”</vt:lpstr>
    </vt:vector>
  </TitlesOfParts>
  <Company>LO Nr VII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„BRYŁA W MIEŚCIE”</dc:title>
  <dc:creator>matematycy</dc:creator>
  <cp:lastModifiedBy>i w</cp:lastModifiedBy>
  <cp:revision>3</cp:revision>
  <dcterms:created xsi:type="dcterms:W3CDTF">2017-02-10T11:17:00Z</dcterms:created>
  <dcterms:modified xsi:type="dcterms:W3CDTF">2017-02-21T21:23:00Z</dcterms:modified>
</cp:coreProperties>
</file>