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color w:val="000000"/>
          <w:lang w:eastAsia="pl-PL"/>
        </w:rPr>
        <w:drawing>
          <wp:inline distT="0" distB="0" distL="0" distR="0" wp14:anchorId="2C985A44" wp14:editId="6BCB9B0D">
            <wp:extent cx="2466975" cy="1666875"/>
            <wp:effectExtent l="0" t="0" r="9525" b="9525"/>
            <wp:docPr id="1" name="Obraz 1" descr="C:\Users\Linus\AppData\Local\Temp\LOGO M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Linus\AppData\Local\Temp\LOGO MO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:rsidR="00BA6ABD" w:rsidRDefault="00CB1074" w:rsidP="00BA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BA6ABD">
        <w:rPr>
          <w:rFonts w:ascii="Times New Roman" w:hAnsi="Times New Roman" w:cs="Times New Roman"/>
          <w:b/>
          <w:bCs/>
          <w:sz w:val="24"/>
          <w:szCs w:val="24"/>
        </w:rPr>
        <w:t>Wrocławskiego Konkursu Krasomówczego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Młodzieży Szkół </w:t>
      </w:r>
      <w:r w:rsidR="00E91169">
        <w:rPr>
          <w:rFonts w:ascii="Times New Roman" w:hAnsi="Times New Roman" w:cs="Times New Roman"/>
          <w:b/>
          <w:bCs/>
          <w:sz w:val="24"/>
          <w:szCs w:val="24"/>
        </w:rPr>
        <w:t xml:space="preserve">Gimnazjalnych i </w:t>
      </w:r>
      <w:r>
        <w:rPr>
          <w:rFonts w:ascii="Times New Roman" w:hAnsi="Times New Roman" w:cs="Times New Roman"/>
          <w:b/>
          <w:bCs/>
          <w:sz w:val="24"/>
          <w:szCs w:val="24"/>
        </w:rPr>
        <w:t>Ponadgimnazjalnych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Założenia ogólne konkursu</w:t>
      </w:r>
    </w:p>
    <w:p w:rsidR="00BA6ABD" w:rsidRDefault="00BA6ABD" w:rsidP="00AF1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konkursu krasomówczego jest zwrócenie uwagi młodzieży na potrzebę pielęgnacji języka ojczystego, kształtowanie szacunku do ojczystej ziemi, kultury i małych ojczyzn, rozbudzanie zamiłowania do pięknego i sugestywnego mówienia oraz kształtowanie umiejętności poprawnego, jasnego i logicznego formułowania myśli. </w:t>
      </w:r>
    </w:p>
    <w:p w:rsidR="00BA6ABD" w:rsidRDefault="00BA6ABD" w:rsidP="00AF1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konkursu jest również rozbudzanie zainteresowań kulturalnych </w:t>
      </w:r>
      <w:r w:rsidR="00AF13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krajoznawczych wśród młodzieży, zachęcanie do poznawania własnego regionu, jego historii, dorobku, kultury; zdobywanie wiedzy o Polsce i Polakach. 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Sprawy organizacyjne</w:t>
      </w:r>
    </w:p>
    <w:p w:rsidR="00BA6ABD" w:rsidRDefault="00BA6ABD" w:rsidP="00BA6A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II</w:t>
      </w:r>
      <w:r w:rsidR="00CB107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Wrocławskiego Konkursu Krasomówczego Młodzieży Szkół </w:t>
      </w:r>
      <w:r w:rsidR="006D46D6">
        <w:rPr>
          <w:rFonts w:ascii="Times New Roman" w:hAnsi="Times New Roman" w:cs="Times New Roman"/>
          <w:sz w:val="24"/>
          <w:szCs w:val="24"/>
        </w:rPr>
        <w:t xml:space="preserve">Gimnazjalnych i </w:t>
      </w:r>
      <w:r>
        <w:rPr>
          <w:rFonts w:ascii="Times New Roman" w:hAnsi="Times New Roman" w:cs="Times New Roman"/>
          <w:sz w:val="24"/>
          <w:szCs w:val="24"/>
        </w:rPr>
        <w:t>Ponadgimnazjalnych</w:t>
      </w:r>
      <w:r w:rsidR="00867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jest:</w:t>
      </w:r>
    </w:p>
    <w:p w:rsidR="00BA6ABD" w:rsidRDefault="00BA6ABD" w:rsidP="00BA6AB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F13BE">
        <w:rPr>
          <w:rFonts w:ascii="Times New Roman" w:hAnsi="Times New Roman" w:cs="Times New Roman"/>
          <w:sz w:val="24"/>
          <w:szCs w:val="24"/>
        </w:rPr>
        <w:t>espół Szkół Ogólnokształcących n</w:t>
      </w:r>
      <w:r>
        <w:rPr>
          <w:rFonts w:ascii="Times New Roman" w:hAnsi="Times New Roman" w:cs="Times New Roman"/>
          <w:sz w:val="24"/>
          <w:szCs w:val="24"/>
        </w:rPr>
        <w:t>r 5 we Wrocławiu</w:t>
      </w:r>
    </w:p>
    <w:p w:rsidR="00BA6ABD" w:rsidRDefault="00BA6ABD" w:rsidP="00BA6A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Eliminacje Konkursu odbywają się w dwóch etapach:</w:t>
      </w:r>
    </w:p>
    <w:p w:rsidR="00BA6ABD" w:rsidRDefault="00BA6ABD" w:rsidP="00BA6AB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Eliminacje szkolne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Finał miejski.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Default="00BA6ABD" w:rsidP="00BA6A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Finał II</w:t>
      </w:r>
      <w:r w:rsidR="00CB1074">
        <w:rPr>
          <w:rFonts w:ascii="Times New Roman" w:hAnsi="Times New Roman" w:cs="Times New Roman"/>
          <w:sz w:val="24"/>
          <w:szCs w:val="24"/>
        </w:rPr>
        <w:t>I</w:t>
      </w:r>
      <w:r w:rsidR="00E41DC6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rocławskiego Konkursu Krasomówczego Młodzieży Szkół </w:t>
      </w:r>
      <w:r w:rsidR="0094071B">
        <w:rPr>
          <w:rFonts w:ascii="Times New Roman" w:hAnsi="Times New Roman" w:cs="Times New Roman"/>
          <w:sz w:val="24"/>
          <w:szCs w:val="24"/>
        </w:rPr>
        <w:t xml:space="preserve">Gimnazjalnych i </w:t>
      </w:r>
      <w:r>
        <w:rPr>
          <w:rFonts w:ascii="Times New Roman" w:hAnsi="Times New Roman" w:cs="Times New Roman"/>
          <w:sz w:val="24"/>
          <w:szCs w:val="24"/>
        </w:rPr>
        <w:t>Ponadgimnazjalnych przeprowadza</w:t>
      </w:r>
      <w:r w:rsidR="00E41DC6">
        <w:rPr>
          <w:rFonts w:ascii="Times New Roman" w:hAnsi="Times New Roman" w:cs="Times New Roman"/>
          <w:sz w:val="24"/>
          <w:szCs w:val="24"/>
        </w:rPr>
        <w:t xml:space="preserve"> Zespół Szkół Ogólnokształcących</w:t>
      </w:r>
      <w:r w:rsidR="00AF13BE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r 5 we Wrocławiu.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Default="00D51661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 Tematyka k</w:t>
      </w:r>
      <w:r w:rsidR="00BA6ABD">
        <w:rPr>
          <w:rFonts w:ascii="Times New Roman" w:hAnsi="Times New Roman" w:cs="Times New Roman"/>
          <w:b/>
          <w:bCs/>
          <w:sz w:val="24"/>
          <w:szCs w:val="24"/>
        </w:rPr>
        <w:t>onkursu</w:t>
      </w:r>
    </w:p>
    <w:p w:rsidR="00CB1074" w:rsidRDefault="00BA6ABD" w:rsidP="00BA6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szkolnego etapu</w:t>
      </w:r>
      <w:r w:rsidR="00D51661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onkursu uczestnicy przygotowują do zaprezentowania te</w:t>
      </w:r>
      <w:r w:rsidR="00CB1074">
        <w:rPr>
          <w:rFonts w:ascii="Times New Roman" w:hAnsi="Times New Roman" w:cs="Times New Roman"/>
          <w:sz w:val="24"/>
          <w:szCs w:val="24"/>
        </w:rPr>
        <w:t>mat związany z kulturą języka i/lub savoir</w:t>
      </w:r>
      <w:r w:rsidR="00A80CE1">
        <w:rPr>
          <w:rFonts w:ascii="Times New Roman" w:hAnsi="Times New Roman" w:cs="Times New Roman"/>
          <w:sz w:val="24"/>
          <w:szCs w:val="24"/>
        </w:rPr>
        <w:t>-</w:t>
      </w:r>
      <w:r w:rsidR="00CB1074">
        <w:rPr>
          <w:rFonts w:ascii="Times New Roman" w:hAnsi="Times New Roman" w:cs="Times New Roman"/>
          <w:sz w:val="24"/>
          <w:szCs w:val="24"/>
        </w:rPr>
        <w:t>vivre’u</w:t>
      </w:r>
      <w:r>
        <w:rPr>
          <w:rFonts w:ascii="Times New Roman" w:hAnsi="Times New Roman" w:cs="Times New Roman"/>
          <w:sz w:val="24"/>
          <w:szCs w:val="24"/>
        </w:rPr>
        <w:t>. Zalecana jest prezentacja</w:t>
      </w:r>
      <w:r w:rsidR="00CB1074">
        <w:rPr>
          <w:rFonts w:ascii="Times New Roman" w:hAnsi="Times New Roman" w:cs="Times New Roman"/>
          <w:sz w:val="24"/>
          <w:szCs w:val="24"/>
        </w:rPr>
        <w:t xml:space="preserve"> związana z formami i normami zachowania i wypowiadania się.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ABD" w:rsidRPr="000F68F0" w:rsidRDefault="00CB1074" w:rsidP="00BA6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Hasło przewodnie</w:t>
      </w:r>
      <w:r w:rsidR="00BA6ABD" w:rsidRPr="00E846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tegorocznej edycji konkurs</w:t>
      </w:r>
      <w:r w:rsidR="00A80CE1">
        <w:rPr>
          <w:rFonts w:ascii="Times New Roman" w:hAnsi="Times New Roman" w:cs="Times New Roman"/>
          <w:b/>
          <w:i/>
          <w:sz w:val="24"/>
          <w:szCs w:val="24"/>
        </w:rPr>
        <w:t>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to: </w:t>
      </w:r>
      <w:r w:rsidR="000F68F0" w:rsidRPr="000F68F0">
        <w:rPr>
          <w:rFonts w:ascii="Times New Roman" w:hAnsi="Times New Roman" w:cs="Times New Roman"/>
          <w:b/>
          <w:i/>
          <w:sz w:val="24"/>
          <w:szCs w:val="24"/>
          <w:u w:val="single"/>
        </w:rPr>
        <w:t>Dobre wychowanie</w:t>
      </w:r>
      <w:r w:rsidR="00A80CE1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0F68F0" w:rsidRPr="000F68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czyli znajomość savoir</w:t>
      </w:r>
      <w:r w:rsidR="00A80CE1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0F68F0" w:rsidRPr="000F68F0">
        <w:rPr>
          <w:rFonts w:ascii="Times New Roman" w:hAnsi="Times New Roman" w:cs="Times New Roman"/>
          <w:b/>
          <w:i/>
          <w:sz w:val="24"/>
          <w:szCs w:val="24"/>
          <w:u w:val="single"/>
        </w:rPr>
        <w:t>vivre’u na co dzień</w:t>
      </w:r>
      <w:r w:rsidR="000F68F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 Warunki uczestnictwa</w:t>
      </w:r>
    </w:p>
    <w:p w:rsidR="00BA6ABD" w:rsidRDefault="00BA6ABD" w:rsidP="00BA6A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Uczestnikami konkursów są ucz</w:t>
      </w:r>
      <w:r w:rsidR="00ED1610">
        <w:rPr>
          <w:rFonts w:ascii="Times New Roman" w:hAnsi="Times New Roman" w:cs="Times New Roman"/>
          <w:sz w:val="24"/>
          <w:szCs w:val="24"/>
        </w:rPr>
        <w:t>niowie szkół ponadgimnazjalnych oraz uczniowie ostatniej klasy gimnazjum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ABD" w:rsidRPr="00F04A1F" w:rsidRDefault="00BA6ABD" w:rsidP="00BA6A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II</w:t>
      </w:r>
      <w:r w:rsidR="00F04A1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Wrocławskim Konkursie Krasomówczym Młodzieży Szkół Ponadgimnazjalnych</w:t>
      </w:r>
      <w:r w:rsidR="00F04A1F">
        <w:rPr>
          <w:rFonts w:ascii="Times New Roman" w:hAnsi="Times New Roman" w:cs="Times New Roman"/>
          <w:sz w:val="24"/>
          <w:szCs w:val="24"/>
        </w:rPr>
        <w:t xml:space="preserve"> </w:t>
      </w:r>
      <w:r w:rsidRPr="00F04A1F">
        <w:rPr>
          <w:rFonts w:ascii="Times New Roman" w:hAnsi="Times New Roman" w:cs="Times New Roman"/>
          <w:sz w:val="24"/>
          <w:szCs w:val="24"/>
        </w:rPr>
        <w:t xml:space="preserve">pierwsze wystąpienie podczas szkolnych eliminacji trwa 5 minut z tolerancją </w:t>
      </w:r>
      <w:r w:rsidR="00D51661">
        <w:rPr>
          <w:rFonts w:ascii="Times New Roman" w:hAnsi="Times New Roman" w:cs="Times New Roman"/>
          <w:sz w:val="24"/>
          <w:szCs w:val="24"/>
        </w:rPr>
        <w:t xml:space="preserve">do </w:t>
      </w:r>
      <w:r w:rsidRPr="00F04A1F">
        <w:rPr>
          <w:rFonts w:ascii="Times New Roman" w:hAnsi="Times New Roman" w:cs="Times New Roman"/>
          <w:sz w:val="24"/>
          <w:szCs w:val="24"/>
        </w:rPr>
        <w:t xml:space="preserve">30 sekund. 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finałowym wystąpieniu uczestniczy dwóch najlepszych </w:t>
      </w:r>
      <w:r w:rsidR="00D51661">
        <w:rPr>
          <w:rFonts w:ascii="Times New Roman" w:hAnsi="Times New Roman" w:cs="Times New Roman"/>
          <w:sz w:val="24"/>
          <w:szCs w:val="24"/>
        </w:rPr>
        <w:t xml:space="preserve">krasomówców </w:t>
      </w:r>
      <w:r>
        <w:rPr>
          <w:rFonts w:ascii="Times New Roman" w:hAnsi="Times New Roman" w:cs="Times New Roman"/>
          <w:sz w:val="24"/>
          <w:szCs w:val="24"/>
        </w:rPr>
        <w:t xml:space="preserve">z danej szkoły, którzy mają do dyspozycji 10 minut z tolerancją </w:t>
      </w:r>
      <w:r w:rsidR="00D51661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30 sekund. Bezpośrednio po swoich wystąpieniach finaliści prezentują w ciągu 3 minut z tolerancją </w:t>
      </w:r>
      <w:r w:rsidR="00D51661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30 sekund dodatkowo wylosowany przez siebie temat</w:t>
      </w:r>
      <w:r w:rsidR="00D516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bez wcześniejszego przygotowania. Łączna punktacja wystąpień 10</w:t>
      </w:r>
      <w:r w:rsidR="00D516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 3</w:t>
      </w:r>
      <w:r w:rsidR="00D516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minutowych uzyskana w przesłuchaniach finałowych decyduje o kolejności </w:t>
      </w:r>
      <w:r w:rsidR="00D51661">
        <w:rPr>
          <w:rFonts w:ascii="Times New Roman" w:hAnsi="Times New Roman" w:cs="Times New Roman"/>
          <w:sz w:val="24"/>
          <w:szCs w:val="24"/>
        </w:rPr>
        <w:t xml:space="preserve">miejsc </w:t>
      </w:r>
      <w:r>
        <w:rPr>
          <w:rFonts w:ascii="Times New Roman" w:hAnsi="Times New Roman" w:cs="Times New Roman"/>
          <w:sz w:val="24"/>
          <w:szCs w:val="24"/>
        </w:rPr>
        <w:t>zajętych przez laureatów.</w:t>
      </w:r>
    </w:p>
    <w:p w:rsidR="00BA6ABD" w:rsidRDefault="00BA6ABD" w:rsidP="00BA6A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kolejności wystąpień na każdym etapie konkursu decyduje losowanie.</w:t>
      </w:r>
    </w:p>
    <w:p w:rsidR="00BA6ABD" w:rsidRDefault="00BA6ABD" w:rsidP="00BA6AB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Kryteria ocen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ocenie </w:t>
      </w:r>
      <w:r w:rsidR="00D5166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ury będzie brało pod uwagę przede wszystkim: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Zgodność prezentowanych treści z tematyką konkursu.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Konstrukcję wypowiedzi.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Ogólną prezentację tematu.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Sugestywność wypowiedzi.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Jasność i logiczność formułowanych myśli.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Płynność oraz poprawność wyrażania się.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Bogactwo języka i jego barwność.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Dostosowanie tekstu do osobowości i wieku występującego.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Kontakt ze słuchaczami.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pamiętać, że jest to konkurs krasomówczy, a nie recytatorski. Wypowiedzi powinny być spontaniczne, sugestywne, zaprezentowane barwną i piękną polszczyzną.</w:t>
      </w:r>
      <w:r w:rsidR="00F04A1F">
        <w:rPr>
          <w:rFonts w:ascii="Times New Roman" w:hAnsi="Times New Roman" w:cs="Times New Roman"/>
          <w:sz w:val="24"/>
          <w:szCs w:val="24"/>
        </w:rPr>
        <w:t xml:space="preserve"> Dopuszczalne są rekwizyty.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 Zasady punktacji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szkolnych przesłuchaniach eliminacyjnych </w:t>
      </w:r>
      <w:r w:rsidR="00D51661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osobowe jury powołane przez dyrektora danej placówki ma do swojej dyspozycji skalę ocen od 0 do 10 pkt (kryteria oceny </w:t>
      </w:r>
      <w:r w:rsidR="00D516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załączniku nr 1).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Suma punktów przyznanych przez wszystkich członków </w:t>
      </w:r>
      <w:r w:rsidR="00D5166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ury podzielona przez ich</w:t>
      </w:r>
      <w:r w:rsidR="00D51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liczbę daje właściwą ocenę poszczególnych uczestników.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Punkty za przekroczenie limitu czasu są odliczane po podaniu średniej </w:t>
      </w:r>
      <w:r w:rsidR="00D51661">
        <w:rPr>
          <w:rFonts w:ascii="Times New Roman" w:hAnsi="Times New Roman" w:cs="Times New Roman"/>
          <w:sz w:val="24"/>
          <w:szCs w:val="24"/>
        </w:rPr>
        <w:t>liczby</w:t>
      </w:r>
      <w:r>
        <w:rPr>
          <w:rFonts w:ascii="Times New Roman" w:hAnsi="Times New Roman" w:cs="Times New Roman"/>
          <w:sz w:val="24"/>
          <w:szCs w:val="24"/>
        </w:rPr>
        <w:t xml:space="preserve"> punktów.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 przekroczenie limitu czasu odejmuje się od średniej wartości 1 punkt.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 wystąpień finałowych przechodzi 2 najlepszych uczestników konkursu</w:t>
      </w:r>
      <w:r w:rsidR="00D51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wyłonionych podczas przesłuchań eliminacyjnych.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wystąpieniach finałowych każdy z 5 członków </w:t>
      </w:r>
      <w:r w:rsidR="00D5166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ury ma do swojej dyspozycji skalę ocen od 0 do 10 pkt (kryteria oceny w załączniku nr 1).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 finale suma dwóch wystąpień podzielona przez liczbę członków Jury decyduje </w:t>
      </w:r>
      <w:r w:rsidR="00D516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kolejności miejsc zajętych przez uczestników.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 Zasady pracy </w:t>
      </w:r>
      <w:r w:rsidR="00D51661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>ury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Jury pracuje zgodnie z zasadami zawartymi w niniejszym Regulaminie.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Skład </w:t>
      </w:r>
      <w:r w:rsidR="00D5166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ury powinien liczyć podczas eliminacji szkolnych 3 osoby, a podczas finału 5 osób.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skład </w:t>
      </w:r>
      <w:r w:rsidR="00D5166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ury </w:t>
      </w:r>
      <w:r w:rsidR="00D5166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onkursu wchodzi: przewodniczący, sekretarz i członkowie.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Ustalone przez członków </w:t>
      </w:r>
      <w:r w:rsidR="00D5166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ury oceny są jawne, ostateczne i nie podlegają weryfikacji.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wyjątkowych sytuacjach </w:t>
      </w:r>
      <w:r w:rsidR="00D5166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ury ma prawo zwiększyć liczbę osób występujących w</w:t>
      </w:r>
      <w:r w:rsidR="00D51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finale.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Przed rozpoczęciem konkursu </w:t>
      </w:r>
      <w:r w:rsidR="00D5166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ury w pełnym składzie uzgadnia zasady oceniania</w:t>
      </w:r>
      <w:r w:rsidR="00D51661">
        <w:rPr>
          <w:rFonts w:ascii="Times New Roman" w:hAnsi="Times New Roman" w:cs="Times New Roman"/>
          <w:sz w:val="24"/>
          <w:szCs w:val="24"/>
        </w:rPr>
        <w:t xml:space="preserve"> </w:t>
      </w:r>
      <w:r w:rsidR="00D516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prezentuje je uczestnikom oraz ich opiekunom.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Jury przez </w:t>
      </w:r>
      <w:r w:rsidR="00D51661">
        <w:rPr>
          <w:rFonts w:ascii="Times New Roman" w:hAnsi="Times New Roman" w:cs="Times New Roman"/>
          <w:sz w:val="24"/>
          <w:szCs w:val="24"/>
        </w:rPr>
        <w:t>cały czas trwania danego etapu k</w:t>
      </w:r>
      <w:r>
        <w:rPr>
          <w:rFonts w:ascii="Times New Roman" w:hAnsi="Times New Roman" w:cs="Times New Roman"/>
          <w:sz w:val="24"/>
          <w:szCs w:val="24"/>
        </w:rPr>
        <w:t>onkursu pracuje w pełnym składzie.</w:t>
      </w:r>
    </w:p>
    <w:p w:rsidR="00D51661" w:rsidRDefault="00D51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 Nagrody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Nagrody przyznają organizatorzy poszczególnych etapów.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Organizatorzy eliminacji i finału decydują o ilości nagród.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finale wszyscy uczestnicy otrzymują pamiątkowe dyplomy uczestnictwa, a laureaci</w:t>
      </w:r>
      <w:r w:rsidR="00D51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nagrody rzeczowe.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4.Opiekunowie otrzymują podziękowania za przygotowanie ucznia.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 Postanowienia końcowe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Liczbę uczestników występujących w eliminacjach szkolnych określa organizator (dana placówka edukacyjna).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</w:t>
      </w:r>
      <w:r w:rsidR="00D5166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inale </w:t>
      </w:r>
      <w:r w:rsidR="00D5166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bierze udział po </w:t>
      </w:r>
      <w:r w:rsidR="00D516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laureatów wyłonionych podczas eliminacji szkolnych wraz ze swoimi opiekunami.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czasie trwania </w:t>
      </w:r>
      <w:r w:rsidR="00D5166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onkursu opiekę nad uczestnikami sprawują nauczyciele lub ich</w:t>
      </w:r>
      <w:r w:rsidR="00D51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prawni opiekunowie.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4.Termin zgłaszania uczestników </w:t>
      </w:r>
      <w:r w:rsidR="00D5166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inału mija z dniem</w:t>
      </w:r>
      <w:r w:rsidR="00026115">
        <w:rPr>
          <w:rFonts w:ascii="Times New Roman" w:hAnsi="Times New Roman" w:cs="Times New Roman"/>
          <w:sz w:val="24"/>
          <w:szCs w:val="24"/>
        </w:rPr>
        <w:t xml:space="preserve"> </w:t>
      </w:r>
      <w:r w:rsidR="00EE5960">
        <w:rPr>
          <w:rFonts w:ascii="Times New Roman" w:hAnsi="Times New Roman" w:cs="Times New Roman"/>
          <w:b/>
          <w:sz w:val="24"/>
          <w:szCs w:val="24"/>
        </w:rPr>
        <w:t>31.01.</w:t>
      </w:r>
      <w:r w:rsidR="0035478F" w:rsidRPr="00D51661">
        <w:rPr>
          <w:rFonts w:ascii="Times New Roman" w:hAnsi="Times New Roman" w:cs="Times New Roman"/>
          <w:b/>
          <w:sz w:val="24"/>
          <w:szCs w:val="24"/>
        </w:rPr>
        <w:t>2017</w:t>
      </w:r>
      <w:r w:rsidR="00D51661" w:rsidRPr="00D51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78F" w:rsidRPr="00D51661">
        <w:rPr>
          <w:rFonts w:ascii="Times New Roman" w:hAnsi="Times New Roman" w:cs="Times New Roman"/>
          <w:b/>
          <w:sz w:val="24"/>
          <w:szCs w:val="24"/>
        </w:rPr>
        <w:t>r</w:t>
      </w:r>
      <w:r w:rsidRPr="00D51661">
        <w:rPr>
          <w:rFonts w:ascii="Times New Roman" w:hAnsi="Times New Roman" w:cs="Times New Roman"/>
          <w:b/>
          <w:sz w:val="24"/>
          <w:szCs w:val="24"/>
        </w:rPr>
        <w:t>.</w:t>
      </w:r>
    </w:p>
    <w:p w:rsidR="00BA6ABD" w:rsidRPr="003C6ED1" w:rsidRDefault="00026115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5.Finał konkursu odbędzie się w drugim tygodniu lutego, przed feriami. Informacje</w:t>
      </w:r>
      <w:r w:rsidR="001E6978">
        <w:rPr>
          <w:rFonts w:ascii="Times New Roman" w:hAnsi="Times New Roman" w:cs="Times New Roman"/>
          <w:sz w:val="24"/>
          <w:szCs w:val="24"/>
        </w:rPr>
        <w:t xml:space="preserve"> dotyczące miejsca i terminu </w:t>
      </w:r>
      <w:r w:rsidR="00D5166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inału zostaną przekazane wkrótce.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Interpretacja niniejszego regulaminu należy do: Zespo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łu Szkół Ogólnokształcących Nr 5 we Wrocławiu</w:t>
      </w: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Regu</w:t>
      </w:r>
      <w:r w:rsidR="0035478F">
        <w:rPr>
          <w:rFonts w:ascii="Times New Roman" w:hAnsi="Times New Roman" w:cs="Times New Roman"/>
          <w:sz w:val="24"/>
          <w:szCs w:val="24"/>
        </w:rPr>
        <w:t>l</w:t>
      </w:r>
      <w:r w:rsidR="00026115">
        <w:rPr>
          <w:rFonts w:ascii="Times New Roman" w:hAnsi="Times New Roman" w:cs="Times New Roman"/>
          <w:sz w:val="24"/>
          <w:szCs w:val="24"/>
        </w:rPr>
        <w:t>amin obowiązuje od 30.11.</w:t>
      </w:r>
      <w:r>
        <w:rPr>
          <w:rFonts w:ascii="Times New Roman" w:hAnsi="Times New Roman" w:cs="Times New Roman"/>
          <w:sz w:val="24"/>
          <w:szCs w:val="24"/>
        </w:rPr>
        <w:t>2016 r.</w:t>
      </w:r>
    </w:p>
    <w:p w:rsidR="00E4427D" w:rsidRDefault="00E4427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27D" w:rsidRDefault="00E4427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Szczegółowych informacji na temat Konkursu udziela Małgorzata Bąkowska</w:t>
      </w:r>
      <w:r w:rsidR="00D51661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Wełyczko</w:t>
      </w:r>
      <w:proofErr w:type="spellEnd"/>
      <w:r w:rsidR="00BF1159">
        <w:rPr>
          <w:rFonts w:ascii="Times New Roman" w:hAnsi="Times New Roman" w:cs="Times New Roman"/>
          <w:sz w:val="24"/>
          <w:szCs w:val="24"/>
        </w:rPr>
        <w:t>:</w:t>
      </w:r>
    </w:p>
    <w:p w:rsidR="00BA6ABD" w:rsidRDefault="00EE5960" w:rsidP="00D51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4427D" w:rsidRPr="004306A4">
          <w:rPr>
            <w:rStyle w:val="Hipercze"/>
            <w:rFonts w:ascii="Times New Roman" w:hAnsi="Times New Roman" w:cs="Times New Roman"/>
            <w:sz w:val="24"/>
            <w:szCs w:val="24"/>
          </w:rPr>
          <w:t>m.bakowskawelyczko@gmail.com</w:t>
        </w:r>
      </w:hyperlink>
      <w:r w:rsidR="00E44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159" w:rsidRDefault="00BF1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6ABD" w:rsidRDefault="00BA6ABD" w:rsidP="00BA6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BA6ABD" w:rsidRDefault="00BA6ABD" w:rsidP="00BA6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ABD" w:rsidRDefault="00BA6ABD" w:rsidP="00BA6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 II</w:t>
      </w:r>
      <w:r w:rsidR="00680D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Konkursu Krasomówczego Młodzieży Szkół </w:t>
      </w:r>
      <w:r w:rsidR="00B919DB">
        <w:rPr>
          <w:rFonts w:ascii="Times New Roman" w:hAnsi="Times New Roman" w:cs="Times New Roman"/>
          <w:sz w:val="24"/>
          <w:szCs w:val="24"/>
        </w:rPr>
        <w:t xml:space="preserve">Gimnazjalnych </w:t>
      </w:r>
      <w:r w:rsidR="00B919DB">
        <w:rPr>
          <w:rFonts w:ascii="Times New Roman" w:hAnsi="Times New Roman" w:cs="Times New Roman"/>
          <w:sz w:val="24"/>
          <w:szCs w:val="24"/>
        </w:rPr>
        <w:br/>
        <w:t xml:space="preserve">i </w:t>
      </w:r>
      <w:r>
        <w:rPr>
          <w:rFonts w:ascii="Times New Roman" w:hAnsi="Times New Roman" w:cs="Times New Roman"/>
          <w:sz w:val="24"/>
          <w:szCs w:val="24"/>
        </w:rPr>
        <w:t>Ponadgimnazjalnych</w:t>
      </w:r>
    </w:p>
    <w:p w:rsidR="00BA6ABD" w:rsidRDefault="00BA6ABD" w:rsidP="00BA6AB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6204"/>
        <w:gridCol w:w="1417"/>
        <w:gridCol w:w="851"/>
        <w:gridCol w:w="992"/>
      </w:tblGrid>
      <w:tr w:rsidR="00BA6ABD" w:rsidTr="007F5DC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D" w:rsidRDefault="00BA6ABD" w:rsidP="007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         temat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D" w:rsidRDefault="00BA6ABD" w:rsidP="007F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D" w:rsidRDefault="00BA6ABD" w:rsidP="007F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D" w:rsidRDefault="00BA6ABD" w:rsidP="007F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ABD" w:rsidTr="007F5DC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D" w:rsidRDefault="00BA6ABD" w:rsidP="007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         język/styl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D" w:rsidRDefault="00BA6ABD" w:rsidP="007F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D" w:rsidRDefault="00BA6ABD" w:rsidP="007F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D" w:rsidRDefault="00BA6ABD" w:rsidP="007F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ABD" w:rsidTr="007F5DC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D" w:rsidRDefault="00BA6ABD" w:rsidP="007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         strategie wpływające na zainteresowanie słuchaczy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D" w:rsidRDefault="00BA6ABD" w:rsidP="007F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D" w:rsidRDefault="00BA6ABD" w:rsidP="007F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D" w:rsidRDefault="00BA6ABD" w:rsidP="007F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ABD" w:rsidTr="007F5DC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D" w:rsidRDefault="00BA6ABD" w:rsidP="007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         ogólne wrażenie artystyczne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D" w:rsidRDefault="00BA6ABD" w:rsidP="007F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D" w:rsidRDefault="00BA6ABD" w:rsidP="007F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D" w:rsidRDefault="00BA6ABD" w:rsidP="007F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6ABD" w:rsidRDefault="00BA6ABD" w:rsidP="00BA6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ABD" w:rsidRDefault="00BA6ABD" w:rsidP="00BA6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ABD" w:rsidRDefault="00BA6ABD" w:rsidP="00BA6ABD"/>
    <w:p w:rsidR="00BA6ABD" w:rsidRPr="00A81284" w:rsidRDefault="00BA6ABD" w:rsidP="00BF1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284">
        <w:rPr>
          <w:rFonts w:ascii="Times New Roman" w:hAnsi="Times New Roman" w:cs="Times New Roman"/>
          <w:sz w:val="24"/>
          <w:szCs w:val="24"/>
        </w:rPr>
        <w:t>ZAŁĄCZNIK NR  2</w:t>
      </w: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84">
        <w:rPr>
          <w:rFonts w:ascii="Times New Roman" w:hAnsi="Times New Roman" w:cs="Times New Roman"/>
          <w:b/>
          <w:sz w:val="24"/>
          <w:szCs w:val="24"/>
        </w:rPr>
        <w:t xml:space="preserve">KARTA ZGŁOSZENIA </w:t>
      </w: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284">
        <w:rPr>
          <w:rFonts w:ascii="Times New Roman" w:hAnsi="Times New Roman" w:cs="Times New Roman"/>
          <w:sz w:val="24"/>
          <w:szCs w:val="24"/>
        </w:rPr>
        <w:t>II</w:t>
      </w:r>
      <w:r w:rsidR="00680DB1">
        <w:rPr>
          <w:rFonts w:ascii="Times New Roman" w:hAnsi="Times New Roman" w:cs="Times New Roman"/>
          <w:sz w:val="24"/>
          <w:szCs w:val="24"/>
        </w:rPr>
        <w:t>I</w:t>
      </w:r>
      <w:r w:rsidRPr="00A81284">
        <w:rPr>
          <w:rFonts w:ascii="Times New Roman" w:hAnsi="Times New Roman" w:cs="Times New Roman"/>
          <w:sz w:val="24"/>
          <w:szCs w:val="24"/>
        </w:rPr>
        <w:t xml:space="preserve"> Konkurs Krasomówczy Młodzieży Szkół </w:t>
      </w:r>
      <w:r w:rsidR="0094071B">
        <w:rPr>
          <w:rFonts w:ascii="Times New Roman" w:hAnsi="Times New Roman" w:cs="Times New Roman"/>
          <w:sz w:val="24"/>
          <w:szCs w:val="24"/>
        </w:rPr>
        <w:t xml:space="preserve">Gimnazjalnych i </w:t>
      </w:r>
      <w:r w:rsidRPr="00A81284">
        <w:rPr>
          <w:rFonts w:ascii="Times New Roman" w:hAnsi="Times New Roman" w:cs="Times New Roman"/>
          <w:sz w:val="24"/>
          <w:szCs w:val="24"/>
        </w:rPr>
        <w:t xml:space="preserve">Ponadgimnazjalnych </w:t>
      </w:r>
    </w:p>
    <w:p w:rsidR="00BA6ABD" w:rsidRPr="00A81284" w:rsidRDefault="00680DB1" w:rsidP="00BA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Wrocław…………………………. 2017</w:t>
      </w:r>
      <w:r w:rsidR="00BA6ABD" w:rsidRPr="00A81284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84">
        <w:rPr>
          <w:rFonts w:ascii="Times New Roman" w:hAnsi="Times New Roman" w:cs="Times New Roman"/>
          <w:sz w:val="24"/>
          <w:szCs w:val="24"/>
        </w:rPr>
        <w:t>1. NAZWA I ADRES SZKOŁY 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84">
        <w:rPr>
          <w:rFonts w:ascii="Times New Roman" w:hAnsi="Times New Roman" w:cs="Times New Roman"/>
          <w:sz w:val="24"/>
          <w:szCs w:val="24"/>
        </w:rPr>
        <w:t xml:space="preserve">2. IMIĘ I NAZWISKO UCZNIA </w:t>
      </w: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833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TEMAT </w:t>
      </w:r>
      <w:r w:rsidR="00AC583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YSTĄPIENIA</w:t>
      </w: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84">
        <w:rPr>
          <w:rFonts w:ascii="Times New Roman" w:hAnsi="Times New Roman" w:cs="Times New Roman"/>
          <w:sz w:val="24"/>
          <w:szCs w:val="24"/>
        </w:rPr>
        <w:t>5. IMIĘ I NAZWISKO NAUCZYCIELA (OPIEKUNA)</w:t>
      </w: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84"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84">
        <w:rPr>
          <w:rFonts w:ascii="Times New Roman" w:hAnsi="Times New Roman" w:cs="Times New Roman"/>
          <w:sz w:val="24"/>
          <w:szCs w:val="24"/>
        </w:rPr>
        <w:t>6. KONTAKT……………………………………………………………………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BF1159" w:rsidRDefault="00BF1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284">
        <w:rPr>
          <w:rFonts w:ascii="Times New Roman" w:hAnsi="Times New Roman" w:cs="Times New Roman"/>
          <w:i/>
          <w:sz w:val="24"/>
          <w:szCs w:val="24"/>
        </w:rPr>
        <w:lastRenderedPageBreak/>
        <w:t>Akceptuję warunki zawarte w Regulaminie Konkursu oraz wyrażam zgodę na przetwarzanie przez Organizatora Konkursu danych osobowych zawartych w niniejszym Zgłoszeniu,</w:t>
      </w:r>
      <w:r w:rsidR="00AC5833">
        <w:rPr>
          <w:rFonts w:ascii="Times New Roman" w:hAnsi="Times New Roman" w:cs="Times New Roman"/>
          <w:i/>
          <w:sz w:val="24"/>
          <w:szCs w:val="24"/>
        </w:rPr>
        <w:br/>
      </w:r>
      <w:r w:rsidRPr="00A81284">
        <w:rPr>
          <w:rFonts w:ascii="Times New Roman" w:hAnsi="Times New Roman" w:cs="Times New Roman"/>
          <w:i/>
          <w:sz w:val="24"/>
          <w:szCs w:val="24"/>
        </w:rPr>
        <w:t>w oparciu o art. 23 ust. 1 pkt 1 i ust. 2 Ustawy z dnia 29 sierpnia 1997 roku o ochronie danych osobowych (Dz.U. Nr 133, poz. 883)</w:t>
      </w: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6ABD" w:rsidRDefault="00BA6ABD" w:rsidP="00BA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6ABD" w:rsidRPr="00A81284" w:rsidRDefault="00BA6ABD" w:rsidP="00BA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6ABD" w:rsidRPr="00A81284" w:rsidRDefault="00BA6ABD" w:rsidP="00BA6ABD">
      <w:pPr>
        <w:rPr>
          <w:rFonts w:ascii="Times New Roman" w:hAnsi="Times New Roman" w:cs="Times New Roman"/>
          <w:sz w:val="24"/>
          <w:szCs w:val="24"/>
        </w:rPr>
      </w:pPr>
    </w:p>
    <w:p w:rsidR="00BA6ABD" w:rsidRPr="00A81284" w:rsidRDefault="00BA6ABD" w:rsidP="00BA6ABD">
      <w:pPr>
        <w:rPr>
          <w:rFonts w:ascii="Times New Roman" w:hAnsi="Times New Roman" w:cs="Times New Roman"/>
          <w:sz w:val="24"/>
          <w:szCs w:val="24"/>
        </w:rPr>
      </w:pPr>
      <w:r w:rsidRPr="00A81284">
        <w:rPr>
          <w:rFonts w:ascii="Times New Roman" w:hAnsi="Times New Roman" w:cs="Times New Roman"/>
          <w:sz w:val="24"/>
          <w:szCs w:val="24"/>
        </w:rPr>
        <w:t>PIECZĘĆ SZKOŁY                                                     PODPIS DYREKTORA</w:t>
      </w:r>
    </w:p>
    <w:p w:rsidR="003B5107" w:rsidRDefault="003B5107"/>
    <w:sectPr w:rsidR="003B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6EBE"/>
    <w:multiLevelType w:val="hybridMultilevel"/>
    <w:tmpl w:val="D910F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719C6"/>
    <w:multiLevelType w:val="hybridMultilevel"/>
    <w:tmpl w:val="08AC1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72B6D"/>
    <w:multiLevelType w:val="hybridMultilevel"/>
    <w:tmpl w:val="B1686A0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BD"/>
    <w:rsid w:val="00026115"/>
    <w:rsid w:val="000F68F0"/>
    <w:rsid w:val="001906DF"/>
    <w:rsid w:val="001E6978"/>
    <w:rsid w:val="0035478F"/>
    <w:rsid w:val="003B5107"/>
    <w:rsid w:val="004365E0"/>
    <w:rsid w:val="006228E8"/>
    <w:rsid w:val="00680DB1"/>
    <w:rsid w:val="006D46D6"/>
    <w:rsid w:val="00867144"/>
    <w:rsid w:val="0094071B"/>
    <w:rsid w:val="00966AE9"/>
    <w:rsid w:val="00A80CE1"/>
    <w:rsid w:val="00AC5833"/>
    <w:rsid w:val="00AF13BE"/>
    <w:rsid w:val="00B919DB"/>
    <w:rsid w:val="00BA6ABD"/>
    <w:rsid w:val="00BF1159"/>
    <w:rsid w:val="00CB1074"/>
    <w:rsid w:val="00D077BF"/>
    <w:rsid w:val="00D51661"/>
    <w:rsid w:val="00E41DC6"/>
    <w:rsid w:val="00E4427D"/>
    <w:rsid w:val="00E91169"/>
    <w:rsid w:val="00ED1610"/>
    <w:rsid w:val="00EE5960"/>
    <w:rsid w:val="00F0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ABD"/>
    <w:pPr>
      <w:ind w:left="720"/>
      <w:contextualSpacing/>
    </w:pPr>
  </w:style>
  <w:style w:type="table" w:styleId="Tabela-Siatka">
    <w:name w:val="Table Grid"/>
    <w:basedOn w:val="Standardowy"/>
    <w:uiPriority w:val="59"/>
    <w:rsid w:val="00BA6A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A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2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ABD"/>
    <w:pPr>
      <w:ind w:left="720"/>
      <w:contextualSpacing/>
    </w:pPr>
  </w:style>
  <w:style w:type="table" w:styleId="Tabela-Siatka">
    <w:name w:val="Table Grid"/>
    <w:basedOn w:val="Standardowy"/>
    <w:uiPriority w:val="59"/>
    <w:rsid w:val="00BA6A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A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.bakowskawelyczk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Joanna Forysiak</cp:lastModifiedBy>
  <cp:revision>3</cp:revision>
  <dcterms:created xsi:type="dcterms:W3CDTF">2017-01-03T14:29:00Z</dcterms:created>
  <dcterms:modified xsi:type="dcterms:W3CDTF">2017-01-09T13:19:00Z</dcterms:modified>
</cp:coreProperties>
</file>