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7A0F7" w14:textId="77777777" w:rsidR="00B81CE4" w:rsidRDefault="00B81CE4" w:rsidP="00BA7F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72880" w14:textId="77777777" w:rsidR="00B81CE4" w:rsidRDefault="00B81CE4" w:rsidP="00B81C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1CE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877B428" wp14:editId="2347492F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B19B" w14:textId="77777777" w:rsidR="00B81CE4" w:rsidRDefault="00B81CE4" w:rsidP="00BA7F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F71EF" w14:textId="77777777" w:rsidR="00B81CE4" w:rsidRDefault="00B81CE4" w:rsidP="00BA7F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2A382" w14:textId="77777777" w:rsidR="00BA7FE3" w:rsidRPr="00CD2697" w:rsidRDefault="00BA7FE3" w:rsidP="00BA7F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 xml:space="preserve">WYMAGANIA EDUKACYJNE Z </w:t>
      </w:r>
      <w:r w:rsidRPr="00CD2697">
        <w:rPr>
          <w:rFonts w:ascii="Times New Roman" w:hAnsi="Times New Roman" w:cs="Times New Roman"/>
          <w:b/>
          <w:sz w:val="24"/>
          <w:szCs w:val="24"/>
          <w:u w:val="single"/>
        </w:rPr>
        <w:t xml:space="preserve">MATEMATYKI </w:t>
      </w:r>
      <w:r w:rsidRPr="00CD2697">
        <w:rPr>
          <w:rFonts w:ascii="Times New Roman" w:hAnsi="Times New Roman" w:cs="Times New Roman"/>
          <w:b/>
          <w:sz w:val="24"/>
          <w:szCs w:val="24"/>
        </w:rPr>
        <w:t>NIEZBĘDNE DO UZYSKANIA PRZEZ UCZNIA</w:t>
      </w:r>
    </w:p>
    <w:p w14:paraId="27474307" w14:textId="77777777" w:rsidR="00144DE1" w:rsidRDefault="00BA7FE3" w:rsidP="00BA7F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 xml:space="preserve">POSZCZEGÓLNYCH ŚRÓDROCZNYCH I ROCZNYCH OCEN KLASYFIKACYJNYCH WYNIKAJĄCYCH </w:t>
      </w:r>
    </w:p>
    <w:p w14:paraId="7F278937" w14:textId="34B5388D" w:rsidR="00BA7FE3" w:rsidRPr="00CD2697" w:rsidRDefault="00BA7FE3" w:rsidP="00BA7F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 xml:space="preserve">Z REALIZOWANEGO PROGRAMU NAUCZANIA </w:t>
      </w:r>
    </w:p>
    <w:p w14:paraId="2AC7FEC3" w14:textId="77777777" w:rsidR="00BA7FE3" w:rsidRPr="00CD2697" w:rsidRDefault="00BA7FE3" w:rsidP="00BA7F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 xml:space="preserve">Marcin </w:t>
      </w:r>
      <w:proofErr w:type="spellStart"/>
      <w:r w:rsidRPr="00CD2697">
        <w:rPr>
          <w:rFonts w:ascii="Times New Roman" w:hAnsi="Times New Roman" w:cs="Times New Roman"/>
          <w:b/>
          <w:sz w:val="24"/>
          <w:szCs w:val="24"/>
        </w:rPr>
        <w:t>Kurczab</w:t>
      </w:r>
      <w:proofErr w:type="spellEnd"/>
      <w:r w:rsidRPr="00CD2697">
        <w:rPr>
          <w:rFonts w:ascii="Times New Roman" w:hAnsi="Times New Roman" w:cs="Times New Roman"/>
          <w:b/>
          <w:sz w:val="24"/>
          <w:szCs w:val="24"/>
        </w:rPr>
        <w:t xml:space="preserve">, Elżbieta </w:t>
      </w:r>
      <w:proofErr w:type="spellStart"/>
      <w:r w:rsidRPr="00CD2697">
        <w:rPr>
          <w:rFonts w:ascii="Times New Roman" w:hAnsi="Times New Roman" w:cs="Times New Roman"/>
          <w:b/>
          <w:sz w:val="24"/>
          <w:szCs w:val="24"/>
        </w:rPr>
        <w:t>Kurczab</w:t>
      </w:r>
      <w:proofErr w:type="spellEnd"/>
      <w:r w:rsidRPr="00CD2697">
        <w:rPr>
          <w:rFonts w:ascii="Times New Roman" w:hAnsi="Times New Roman" w:cs="Times New Roman"/>
          <w:b/>
          <w:sz w:val="24"/>
          <w:szCs w:val="24"/>
        </w:rPr>
        <w:t xml:space="preserve">, Elżbieta </w:t>
      </w:r>
      <w:proofErr w:type="spellStart"/>
      <w:r w:rsidRPr="00CD2697">
        <w:rPr>
          <w:rFonts w:ascii="Times New Roman" w:hAnsi="Times New Roman" w:cs="Times New Roman"/>
          <w:b/>
          <w:sz w:val="24"/>
          <w:szCs w:val="24"/>
        </w:rPr>
        <w:t>Świda</w:t>
      </w:r>
      <w:proofErr w:type="spellEnd"/>
      <w:r w:rsidRPr="00CD2697">
        <w:rPr>
          <w:rFonts w:ascii="Times New Roman" w:hAnsi="Times New Roman" w:cs="Times New Roman"/>
          <w:b/>
          <w:sz w:val="24"/>
          <w:szCs w:val="24"/>
        </w:rPr>
        <w:t>, Tomasz Szwed/</w:t>
      </w:r>
    </w:p>
    <w:p w14:paraId="55855B60" w14:textId="77777777" w:rsidR="00BA7FE3" w:rsidRPr="00CD2697" w:rsidRDefault="00BA7FE3" w:rsidP="00BA7F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 xml:space="preserve">Matematyka. Solidna od podstaw. Program nauczania w liceach i technikach/ </w:t>
      </w:r>
    </w:p>
    <w:p w14:paraId="780F5839" w14:textId="77777777" w:rsidR="00BA7FE3" w:rsidRPr="00CD2697" w:rsidRDefault="00BA7FE3" w:rsidP="00BA7F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97">
        <w:rPr>
          <w:rFonts w:ascii="Times New Roman" w:hAnsi="Times New Roman" w:cs="Times New Roman"/>
          <w:b/>
          <w:sz w:val="24"/>
          <w:szCs w:val="24"/>
        </w:rPr>
        <w:t>Wydawnictwo Oficyna Edukacyjna Krzysztof Pazdro  (LICEUM 4-LETNIE)</w:t>
      </w:r>
    </w:p>
    <w:p w14:paraId="7FB8878D" w14:textId="77777777" w:rsidR="00BA7FE3" w:rsidRPr="00144DE1" w:rsidRDefault="00BA7FE3" w:rsidP="00BA7FE3">
      <w:pPr>
        <w:pStyle w:val="Default"/>
        <w:jc w:val="center"/>
        <w:rPr>
          <w:rFonts w:ascii="Verdana" w:hAnsi="Verdana"/>
          <w:bCs/>
          <w:color w:val="auto"/>
          <w:szCs w:val="28"/>
        </w:rPr>
      </w:pPr>
    </w:p>
    <w:p w14:paraId="65352E5F" w14:textId="40A3B35A" w:rsidR="00BA7FE3" w:rsidRPr="00144DE1" w:rsidRDefault="00BA7FE3" w:rsidP="00BA7FE3">
      <w:pPr>
        <w:pStyle w:val="Default"/>
        <w:jc w:val="center"/>
        <w:rPr>
          <w:rFonts w:ascii="Verdana" w:hAnsi="Verdana"/>
          <w:bCs/>
          <w:color w:val="auto"/>
          <w:szCs w:val="28"/>
        </w:rPr>
      </w:pPr>
      <w:r w:rsidRPr="00144DE1">
        <w:rPr>
          <w:rFonts w:ascii="Verdana" w:hAnsi="Verdana"/>
          <w:bCs/>
          <w:color w:val="auto"/>
          <w:szCs w:val="28"/>
        </w:rPr>
        <w:t>ZAKRES ROZSZERZONY</w:t>
      </w:r>
      <w:r w:rsidR="00144DE1" w:rsidRPr="00144DE1">
        <w:rPr>
          <w:rFonts w:ascii="Verdana" w:hAnsi="Verdana"/>
          <w:bCs/>
          <w:color w:val="auto"/>
          <w:szCs w:val="28"/>
        </w:rPr>
        <w:t xml:space="preserve"> – </w:t>
      </w:r>
      <w:r w:rsidR="00144DE1" w:rsidRPr="00144DE1">
        <w:rPr>
          <w:rFonts w:ascii="Verdana" w:hAnsi="Verdana"/>
          <w:bCs/>
          <w:i/>
          <w:iCs/>
          <w:color w:val="auto"/>
          <w:szCs w:val="28"/>
        </w:rPr>
        <w:t>od 2024/2025</w:t>
      </w:r>
    </w:p>
    <w:p w14:paraId="4440DFFB" w14:textId="77777777" w:rsidR="00BA7FE3" w:rsidRPr="00CD2697" w:rsidRDefault="00BA7FE3" w:rsidP="00BA7FE3">
      <w:pPr>
        <w:pStyle w:val="Default"/>
        <w:jc w:val="center"/>
        <w:rPr>
          <w:bCs/>
          <w:color w:val="auto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0"/>
        <w:gridCol w:w="2793"/>
        <w:gridCol w:w="2795"/>
        <w:gridCol w:w="2819"/>
        <w:gridCol w:w="2797"/>
      </w:tblGrid>
      <w:tr w:rsidR="00BA7FE3" w:rsidRPr="00144DE1" w14:paraId="58C9D0E4" w14:textId="77777777" w:rsidTr="00D752C5">
        <w:tc>
          <w:tcPr>
            <w:tcW w:w="14144" w:type="dxa"/>
            <w:gridSpan w:val="5"/>
          </w:tcPr>
          <w:p w14:paraId="07DD887D" w14:textId="05ED725E" w:rsidR="00BA7FE3" w:rsidRPr="00144DE1" w:rsidRDefault="00BA7FE3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  <w:r w:rsidRPr="00144DE1">
              <w:rPr>
                <w:rFonts w:cstheme="minorHAnsi"/>
              </w:rPr>
              <w:t xml:space="preserve">Szczegółowe wymagania edukacyjne dla klas </w:t>
            </w:r>
            <w:r w:rsidRPr="00144DE1">
              <w:rPr>
                <w:rFonts w:cstheme="minorHAnsi"/>
                <w:b/>
              </w:rPr>
              <w:t xml:space="preserve">1C, 1D, </w:t>
            </w:r>
            <w:r w:rsidR="0020374A">
              <w:rPr>
                <w:rFonts w:cstheme="minorHAnsi"/>
                <w:b/>
              </w:rPr>
              <w:t xml:space="preserve">1F, </w:t>
            </w:r>
            <w:r w:rsidRPr="00144DE1">
              <w:rPr>
                <w:rFonts w:cstheme="minorHAnsi"/>
                <w:b/>
              </w:rPr>
              <w:t>1G, 1H</w:t>
            </w:r>
            <w:r w:rsidR="0020374A">
              <w:rPr>
                <w:rFonts w:cstheme="minorHAnsi"/>
                <w:b/>
              </w:rPr>
              <w:t>, 1I</w:t>
            </w:r>
            <w:bookmarkStart w:id="0" w:name="_GoBack"/>
            <w:bookmarkEnd w:id="0"/>
          </w:p>
        </w:tc>
      </w:tr>
      <w:tr w:rsidR="00BA7FE3" w:rsidRPr="00144DE1" w14:paraId="562EC580" w14:textId="77777777" w:rsidTr="00D752C5">
        <w:tc>
          <w:tcPr>
            <w:tcW w:w="14144" w:type="dxa"/>
            <w:gridSpan w:val="5"/>
          </w:tcPr>
          <w:p w14:paraId="5C4FC4DA" w14:textId="233E8A58" w:rsidR="00BA7FE3" w:rsidRPr="00144DE1" w:rsidRDefault="00BA7FE3" w:rsidP="00144DE1">
            <w:pPr>
              <w:pStyle w:val="Default"/>
              <w:spacing w:before="12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44D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Uczeń spełnia wszystkie wymagania edukacyjne dla poziomu podstawowego, a ponadto wymagania wyszczególnione poniżej. </w:t>
            </w:r>
          </w:p>
          <w:p w14:paraId="7B3FB5CF" w14:textId="77777777" w:rsidR="00BA7FE3" w:rsidRPr="00144DE1" w:rsidRDefault="00BA7FE3" w:rsidP="00144DE1">
            <w:pPr>
              <w:tabs>
                <w:tab w:val="center" w:pos="7002"/>
                <w:tab w:val="left" w:pos="8520"/>
              </w:tabs>
              <w:spacing w:line="360" w:lineRule="auto"/>
              <w:rPr>
                <w:rFonts w:cstheme="minorHAnsi"/>
              </w:rPr>
            </w:pPr>
            <w:r w:rsidRPr="00144DE1">
              <w:rPr>
                <w:rFonts w:cstheme="minorHAnsi"/>
              </w:rPr>
              <w:t>Ocenę niedostateczną otrzymuje uczeń, który nie spełnia wymagań edukacyjnych niezbędnych do uzyskania oceny dopuszczającej.</w:t>
            </w:r>
          </w:p>
        </w:tc>
      </w:tr>
      <w:tr w:rsidR="00BA7FE3" w:rsidRPr="00144DE1" w14:paraId="679747ED" w14:textId="77777777" w:rsidTr="00D752C5">
        <w:tc>
          <w:tcPr>
            <w:tcW w:w="14144" w:type="dxa"/>
            <w:gridSpan w:val="5"/>
          </w:tcPr>
          <w:p w14:paraId="5B8A45B9" w14:textId="77777777" w:rsidR="00144DE1" w:rsidRDefault="00144DE1" w:rsidP="00D752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2BF7CBF" w14:textId="77777777" w:rsidR="00BA7FE3" w:rsidRPr="00144DE1" w:rsidRDefault="00BA7FE3" w:rsidP="00D752C5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144DE1">
              <w:rPr>
                <w:rFonts w:ascii="Verdana" w:hAnsi="Verdana" w:cstheme="minorHAnsi"/>
                <w:color w:val="auto"/>
                <w:sz w:val="22"/>
                <w:szCs w:val="22"/>
              </w:rPr>
              <w:t>ZBIORY LICZBOWE. LICZBY RZECZYWISTE</w:t>
            </w:r>
          </w:p>
          <w:p w14:paraId="5B5BB0B7" w14:textId="2627AFA6" w:rsidR="00144DE1" w:rsidRPr="00144DE1" w:rsidRDefault="00144DE1" w:rsidP="00D752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A7FE3" w:rsidRPr="00144DE1" w14:paraId="32605A8D" w14:textId="77777777" w:rsidTr="00D752C5">
        <w:tc>
          <w:tcPr>
            <w:tcW w:w="2828" w:type="dxa"/>
          </w:tcPr>
          <w:p w14:paraId="31AF3B1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cstheme="minorHAnsi"/>
              </w:rPr>
              <w:t>Wymagania edukacyjne niezbędne do uzyskania oceny dopuszczającej</w:t>
            </w:r>
          </w:p>
        </w:tc>
        <w:tc>
          <w:tcPr>
            <w:tcW w:w="2829" w:type="dxa"/>
          </w:tcPr>
          <w:p w14:paraId="2A79F19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cstheme="minorHAnsi"/>
              </w:rPr>
              <w:t>Wymagania edukacyjne niezbędne do uzyskania oceny dostatecznej</w:t>
            </w:r>
          </w:p>
        </w:tc>
        <w:tc>
          <w:tcPr>
            <w:tcW w:w="2829" w:type="dxa"/>
          </w:tcPr>
          <w:p w14:paraId="2334FADB" w14:textId="77777777" w:rsidR="00BA7FE3" w:rsidRPr="00144DE1" w:rsidRDefault="00BA7FE3" w:rsidP="00D752C5">
            <w:pPr>
              <w:rPr>
                <w:rFonts w:cstheme="minorHAnsi"/>
              </w:rPr>
            </w:pPr>
            <w:r w:rsidRPr="00144DE1">
              <w:rPr>
                <w:rFonts w:cstheme="minorHAnsi"/>
              </w:rPr>
              <w:t>Wymagania edukacyjne niezbędne do uzyskania oceny dobrej</w:t>
            </w:r>
          </w:p>
        </w:tc>
        <w:tc>
          <w:tcPr>
            <w:tcW w:w="2829" w:type="dxa"/>
          </w:tcPr>
          <w:p w14:paraId="4288595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cstheme="minorHAnsi"/>
              </w:rPr>
              <w:t>Wymagania edukacyjne niezbędne do uzyskania oceny bardzo dobrej</w:t>
            </w:r>
          </w:p>
        </w:tc>
        <w:tc>
          <w:tcPr>
            <w:tcW w:w="2829" w:type="dxa"/>
          </w:tcPr>
          <w:p w14:paraId="03D8E1F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cstheme="minorHAnsi"/>
              </w:rPr>
              <w:t>Wymagania edukacyjne niezbędne do uzyskania oceny celującej</w:t>
            </w:r>
          </w:p>
        </w:tc>
      </w:tr>
      <w:tr w:rsidR="00BA7FE3" w:rsidRPr="00144DE1" w14:paraId="1B99ECD2" w14:textId="77777777" w:rsidTr="00D752C5">
        <w:tc>
          <w:tcPr>
            <w:tcW w:w="2828" w:type="dxa"/>
            <w:vAlign w:val="center"/>
          </w:tcPr>
          <w:p w14:paraId="357EAD10" w14:textId="77777777" w:rsidR="00BA7FE3" w:rsidRPr="00144DE1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takie pojęcia, jak: zbiór pusty, zbiory równe, podzbiór zbioru, zbiór skończony, nieskończony;</w:t>
            </w:r>
          </w:p>
        </w:tc>
        <w:tc>
          <w:tcPr>
            <w:tcW w:w="2829" w:type="dxa"/>
            <w:vAlign w:val="center"/>
          </w:tcPr>
          <w:p w14:paraId="57C2107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określać relacje pomiędzy zbiorami (równość zbiorów, zawieranie się zbiorów, rozłączność zbiorów);</w:t>
            </w:r>
          </w:p>
        </w:tc>
        <w:tc>
          <w:tcPr>
            <w:tcW w:w="2829" w:type="dxa"/>
            <w:vAlign w:val="center"/>
          </w:tcPr>
          <w:p w14:paraId="4AFF3E7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sprawnie posługiwać się symboliką matematyczną dotyczącą zbiorów;</w:t>
            </w:r>
          </w:p>
        </w:tc>
        <w:tc>
          <w:tcPr>
            <w:tcW w:w="2829" w:type="dxa"/>
            <w:vAlign w:val="center"/>
          </w:tcPr>
          <w:p w14:paraId="3D0B1CEA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przeprowadzić proste dowody, w tym dowody „nie wprost”, dotyczące własności liczb rzeczywistych;</w:t>
            </w:r>
          </w:p>
        </w:tc>
        <w:tc>
          <w:tcPr>
            <w:tcW w:w="2829" w:type="dxa"/>
          </w:tcPr>
          <w:p w14:paraId="6E6108C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stosować działania na zbiorach do wnioskowania na temat własności tych zbiorów;</w:t>
            </w:r>
          </w:p>
        </w:tc>
      </w:tr>
      <w:tr w:rsidR="00BA7FE3" w:rsidRPr="00144DE1" w14:paraId="719F76A4" w14:textId="77777777" w:rsidTr="00D752C5">
        <w:tc>
          <w:tcPr>
            <w:tcW w:w="2828" w:type="dxa"/>
            <w:vAlign w:val="center"/>
          </w:tcPr>
          <w:p w14:paraId="7B1EEEF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symbolikę matematyczną dotyczącą </w:t>
            </w:r>
            <w:r w:rsidRPr="00144DE1">
              <w:rPr>
                <w:rFonts w:eastAsia="Times New Roman" w:cstheme="minorHAnsi"/>
                <w:lang w:eastAsia="pl-PL"/>
              </w:rPr>
              <w:lastRenderedPageBreak/>
              <w:t>zbiorów (należy/nie należy, zawiera się;</w:t>
            </w:r>
          </w:p>
        </w:tc>
        <w:tc>
          <w:tcPr>
            <w:tcW w:w="2829" w:type="dxa"/>
            <w:vAlign w:val="center"/>
          </w:tcPr>
          <w:p w14:paraId="6CC20F7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zna definicję sumy, iloczynu, różnicy zbiorów;</w:t>
            </w:r>
          </w:p>
        </w:tc>
        <w:tc>
          <w:tcPr>
            <w:tcW w:w="2829" w:type="dxa"/>
            <w:vAlign w:val="center"/>
          </w:tcPr>
          <w:p w14:paraId="3DB23C3C" w14:textId="77777777" w:rsidR="0092361C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wyznaczać sumy, różnice </w:t>
            </w:r>
          </w:p>
          <w:p w14:paraId="6BD7EF6A" w14:textId="021D6B83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iloczyny więcej niż dwóch zbiorów;</w:t>
            </w:r>
          </w:p>
        </w:tc>
        <w:tc>
          <w:tcPr>
            <w:tcW w:w="2829" w:type="dxa"/>
            <w:vAlign w:val="center"/>
          </w:tcPr>
          <w:p w14:paraId="5608B5B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wyznaczyć dopełnienie zbioru </w:t>
            </w:r>
            <w:r w:rsidRPr="00144DE1">
              <w:rPr>
                <w:rFonts w:eastAsia="Times New Roman" w:cstheme="minorHAnsi"/>
                <w:lang w:eastAsia="pl-PL"/>
              </w:rPr>
              <w:lastRenderedPageBreak/>
              <w:t>liczbowego skończonego w przestrzeni R;</w:t>
            </w:r>
          </w:p>
        </w:tc>
        <w:tc>
          <w:tcPr>
            <w:tcW w:w="2829" w:type="dxa"/>
            <w:vAlign w:val="center"/>
          </w:tcPr>
          <w:p w14:paraId="272FD8DE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 xml:space="preserve">potrafi rozwiązywać zadania tekstowe o podwyższonym stopniu trudności, dotyczące </w:t>
            </w:r>
            <w:r w:rsidRPr="00144DE1">
              <w:rPr>
                <w:rFonts w:eastAsia="Times New Roman" w:cstheme="minorHAnsi"/>
                <w:lang w:eastAsia="pl-PL"/>
              </w:rPr>
              <w:lastRenderedPageBreak/>
              <w:t>własności liczb rzeczywistych;</w:t>
            </w:r>
          </w:p>
        </w:tc>
      </w:tr>
      <w:tr w:rsidR="00BA7FE3" w:rsidRPr="00144DE1" w14:paraId="6ACD202D" w14:textId="77777777" w:rsidTr="00D752C5">
        <w:tc>
          <w:tcPr>
            <w:tcW w:w="2828" w:type="dxa"/>
            <w:vAlign w:val="center"/>
          </w:tcPr>
          <w:p w14:paraId="0D97620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potrafi podać przykłady zbiorów (w tym przykłady zbiorów skończonych oraz nieskończonych);</w:t>
            </w:r>
          </w:p>
        </w:tc>
        <w:tc>
          <w:tcPr>
            <w:tcW w:w="2829" w:type="dxa"/>
            <w:vAlign w:val="center"/>
          </w:tcPr>
          <w:p w14:paraId="03993291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wyznaczać sumę, iloczyn i różnicę zbiorów skończonych;</w:t>
            </w:r>
          </w:p>
        </w:tc>
        <w:tc>
          <w:tcPr>
            <w:tcW w:w="2829" w:type="dxa"/>
            <w:vAlign w:val="center"/>
          </w:tcPr>
          <w:p w14:paraId="27358DB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podać przykłady zbiorów A i B, jeśli dana jest suma, iloczyn albo różnica tych zbiorów;</w:t>
            </w:r>
          </w:p>
        </w:tc>
        <w:tc>
          <w:tcPr>
            <w:tcW w:w="2829" w:type="dxa"/>
            <w:vAlign w:val="center"/>
          </w:tcPr>
          <w:p w14:paraId="4C8B53D1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wykazać podzielność liczb całkowitych, zapisanych symbolicznie;</w:t>
            </w:r>
          </w:p>
        </w:tc>
        <w:tc>
          <w:tcPr>
            <w:tcW w:w="2829" w:type="dxa"/>
          </w:tcPr>
          <w:p w14:paraId="181B4FB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0335C1A4" w14:textId="77777777" w:rsidTr="00D752C5">
        <w:tc>
          <w:tcPr>
            <w:tcW w:w="2828" w:type="dxa"/>
            <w:vAlign w:val="center"/>
          </w:tcPr>
          <w:p w14:paraId="5A58473F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określić relację pomiędzy elementem i zbiorem;</w:t>
            </w:r>
          </w:p>
        </w:tc>
        <w:tc>
          <w:tcPr>
            <w:tcW w:w="2829" w:type="dxa"/>
            <w:vAlign w:val="center"/>
          </w:tcPr>
          <w:p w14:paraId="574A9EF4" w14:textId="77777777" w:rsidR="006C3B63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wykonać dzielenie </w:t>
            </w:r>
          </w:p>
          <w:p w14:paraId="07B2211E" w14:textId="11AA8F5D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resztą w zbiorze liczb naturalnych;</w:t>
            </w:r>
          </w:p>
        </w:tc>
        <w:tc>
          <w:tcPr>
            <w:tcW w:w="2829" w:type="dxa"/>
            <w:vAlign w:val="center"/>
          </w:tcPr>
          <w:p w14:paraId="57AD3E9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pojęcie dopełnienia zbioru i potrafi zastosować je w działaniach na zbiorach;</w:t>
            </w:r>
          </w:p>
        </w:tc>
        <w:tc>
          <w:tcPr>
            <w:tcW w:w="2829" w:type="dxa"/>
            <w:vAlign w:val="center"/>
          </w:tcPr>
          <w:p w14:paraId="5338F9CC" w14:textId="77777777" w:rsidR="006C3B63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umie podać część całkowitą każdej liczby rzeczywistej </w:t>
            </w:r>
          </w:p>
          <w:p w14:paraId="2C46CD4C" w14:textId="64C0CB02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część ułamkową liczby wymiernej;</w:t>
            </w:r>
          </w:p>
        </w:tc>
        <w:tc>
          <w:tcPr>
            <w:tcW w:w="2829" w:type="dxa"/>
          </w:tcPr>
          <w:p w14:paraId="333E970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6BEC94F" w14:textId="77777777" w:rsidTr="00D752C5">
        <w:tc>
          <w:tcPr>
            <w:tcW w:w="2828" w:type="dxa"/>
            <w:vAlign w:val="center"/>
          </w:tcPr>
          <w:p w14:paraId="405263FB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symboliczne oznaczenia zbiorów liczbowych;</w:t>
            </w:r>
          </w:p>
        </w:tc>
        <w:tc>
          <w:tcPr>
            <w:tcW w:w="2829" w:type="dxa"/>
            <w:vAlign w:val="center"/>
          </w:tcPr>
          <w:p w14:paraId="33D25EE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definicję liczby całkowitej parzystej oraz nieparzystej;</w:t>
            </w:r>
          </w:p>
        </w:tc>
        <w:tc>
          <w:tcPr>
            <w:tcW w:w="2829" w:type="dxa"/>
            <w:vAlign w:val="center"/>
          </w:tcPr>
          <w:p w14:paraId="288F1EFB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definicję liczb względnie pierwszych;</w:t>
            </w:r>
          </w:p>
        </w:tc>
        <w:tc>
          <w:tcPr>
            <w:tcW w:w="2829" w:type="dxa"/>
            <w:vAlign w:val="center"/>
          </w:tcPr>
          <w:p w14:paraId="15A447F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oszacować wartość liczby niewymiernej;</w:t>
            </w:r>
          </w:p>
        </w:tc>
        <w:tc>
          <w:tcPr>
            <w:tcW w:w="2829" w:type="dxa"/>
          </w:tcPr>
          <w:p w14:paraId="5A69C53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0D38304" w14:textId="77777777" w:rsidTr="00D752C5">
        <w:tc>
          <w:tcPr>
            <w:tcW w:w="2828" w:type="dxa"/>
            <w:vAlign w:val="center"/>
          </w:tcPr>
          <w:p w14:paraId="003DB3BF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wyznaczyć sumę, różnicę oraz część wspólną podzbiorów zbioru liczb rzeczywistych: N, Z, Q, R-Q;</w:t>
            </w:r>
          </w:p>
        </w:tc>
        <w:tc>
          <w:tcPr>
            <w:tcW w:w="2829" w:type="dxa"/>
            <w:vAlign w:val="center"/>
          </w:tcPr>
          <w:p w14:paraId="5A2543E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sprawnie wykonywać działania na ułamkach zwykłych i na ułamkach dziesiętnych;</w:t>
            </w:r>
          </w:p>
        </w:tc>
        <w:tc>
          <w:tcPr>
            <w:tcW w:w="2829" w:type="dxa"/>
            <w:vAlign w:val="center"/>
          </w:tcPr>
          <w:p w14:paraId="62AB0AD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i stosuje w obliczeniach zależność dotyczącą liczb naturalnych różnych od zera NWD(</w:t>
            </w:r>
            <w:proofErr w:type="spellStart"/>
            <w:r w:rsidRPr="00144DE1">
              <w:rPr>
                <w:rFonts w:eastAsia="Times New Roman" w:cstheme="minorHAnsi"/>
                <w:lang w:eastAsia="pl-PL"/>
              </w:rPr>
              <w:t>a,b</w:t>
            </w:r>
            <w:proofErr w:type="spellEnd"/>
            <w:r w:rsidRPr="00144DE1">
              <w:rPr>
                <w:rFonts w:eastAsia="Times New Roman" w:cstheme="minorHAnsi"/>
                <w:lang w:eastAsia="pl-PL"/>
              </w:rPr>
              <w:t xml:space="preserve">) ∙ NWW(a, b)= </w:t>
            </w:r>
            <w:proofErr w:type="spellStart"/>
            <w:r w:rsidRPr="00144DE1">
              <w:rPr>
                <w:rFonts w:eastAsia="Times New Roman" w:cstheme="minorHAnsi"/>
                <w:lang w:eastAsia="pl-PL"/>
              </w:rPr>
              <w:t>a∙b</w:t>
            </w:r>
            <w:proofErr w:type="spellEnd"/>
            <w:r w:rsidRPr="00144DE1">
              <w:rPr>
                <w:rFonts w:eastAsia="Times New Roman" w:cstheme="minorHAnsi"/>
                <w:lang w:eastAsia="pl-PL"/>
              </w:rPr>
              <w:t>;</w:t>
            </w:r>
          </w:p>
        </w:tc>
        <w:tc>
          <w:tcPr>
            <w:tcW w:w="2829" w:type="dxa"/>
            <w:vAlign w:val="center"/>
          </w:tcPr>
          <w:p w14:paraId="56CC20D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wykonywać działania na więcej niż dwóch przedziałach liczbowych;</w:t>
            </w:r>
          </w:p>
        </w:tc>
        <w:tc>
          <w:tcPr>
            <w:tcW w:w="2829" w:type="dxa"/>
          </w:tcPr>
          <w:p w14:paraId="7013C0A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192DEDAE" w14:textId="77777777" w:rsidTr="00D752C5">
        <w:tc>
          <w:tcPr>
            <w:tcW w:w="2828" w:type="dxa"/>
            <w:vAlign w:val="center"/>
          </w:tcPr>
          <w:p w14:paraId="0D56061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pojęcia: liczby naturalnej, całkowitej, wymiernej, niewymiernej;</w:t>
            </w:r>
          </w:p>
        </w:tc>
        <w:tc>
          <w:tcPr>
            <w:tcW w:w="2829" w:type="dxa"/>
            <w:vAlign w:val="center"/>
          </w:tcPr>
          <w:p w14:paraId="3834B82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i stosuje w obliczeniach kolejność działań i prawa działań w zbiorze liczb rzeczywistych;</w:t>
            </w:r>
          </w:p>
        </w:tc>
        <w:tc>
          <w:tcPr>
            <w:tcW w:w="2829" w:type="dxa"/>
            <w:vAlign w:val="center"/>
          </w:tcPr>
          <w:p w14:paraId="196F8734" w14:textId="77777777" w:rsidR="006C3B63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wykonać dzielenie </w:t>
            </w:r>
          </w:p>
          <w:p w14:paraId="5989D6E2" w14:textId="4BD3DA6E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resztą w zbiorze liczb całkowitych ujemnych;</w:t>
            </w:r>
          </w:p>
        </w:tc>
        <w:tc>
          <w:tcPr>
            <w:tcW w:w="2829" w:type="dxa"/>
            <w:vAlign w:val="center"/>
          </w:tcPr>
          <w:p w14:paraId="18057BB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wskazać przykład nierówności sprzecznej oraz nierówności tożsamościowej;</w:t>
            </w:r>
          </w:p>
        </w:tc>
        <w:tc>
          <w:tcPr>
            <w:tcW w:w="2829" w:type="dxa"/>
          </w:tcPr>
          <w:p w14:paraId="2567C64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8B7676D" w14:textId="77777777" w:rsidTr="00D752C5">
        <w:tc>
          <w:tcPr>
            <w:tcW w:w="2828" w:type="dxa"/>
            <w:vAlign w:val="center"/>
          </w:tcPr>
          <w:p w14:paraId="1203F0E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rozróżniać liczby naturalne, całkowite, wymierne, niewymierne;</w:t>
            </w:r>
          </w:p>
        </w:tc>
        <w:tc>
          <w:tcPr>
            <w:tcW w:w="2829" w:type="dxa"/>
            <w:vAlign w:val="center"/>
          </w:tcPr>
          <w:p w14:paraId="3C3E56D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porównywać liczby rzeczywiste;</w:t>
            </w:r>
          </w:p>
        </w:tc>
        <w:tc>
          <w:tcPr>
            <w:tcW w:w="2829" w:type="dxa"/>
            <w:vAlign w:val="center"/>
          </w:tcPr>
          <w:p w14:paraId="3E9740EA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podać zapis symboliczny wybranych liczb, np. liczby parzystej, liczby nieparzystej, liczby podzielnej przez daną liczbę całkowitą, wielokrotności danej liczby; zapis liczby, która w wyniku dzielenia przez daną liczbę całkowitą daje wskazaną resztę;</w:t>
            </w:r>
          </w:p>
        </w:tc>
        <w:tc>
          <w:tcPr>
            <w:tcW w:w="2829" w:type="dxa"/>
            <w:vAlign w:val="center"/>
          </w:tcPr>
          <w:p w14:paraId="4BA228A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wie, kiedy dwa równania (dwie nierówności) są równoważne i potrafi wskazać równania (nierówności) równoważne;</w:t>
            </w:r>
          </w:p>
        </w:tc>
        <w:tc>
          <w:tcPr>
            <w:tcW w:w="2829" w:type="dxa"/>
          </w:tcPr>
          <w:p w14:paraId="26FF3C4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B631086" w14:textId="77777777" w:rsidTr="00D752C5">
        <w:tc>
          <w:tcPr>
            <w:tcW w:w="2828" w:type="dxa"/>
            <w:vAlign w:val="center"/>
          </w:tcPr>
          <w:p w14:paraId="1F0783F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przedstawić liczbę wymierną w postaci ułamka zwykłego i w postaci rozwinięcia dziesiętnego;</w:t>
            </w:r>
          </w:p>
        </w:tc>
        <w:tc>
          <w:tcPr>
            <w:tcW w:w="2829" w:type="dxa"/>
            <w:vAlign w:val="center"/>
          </w:tcPr>
          <w:p w14:paraId="7E5E3327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zaznaczyć przedział na osi opisany za pomocą warunków;</w:t>
            </w:r>
          </w:p>
        </w:tc>
        <w:tc>
          <w:tcPr>
            <w:tcW w:w="2829" w:type="dxa"/>
            <w:vAlign w:val="center"/>
          </w:tcPr>
          <w:p w14:paraId="7EDD679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podać przykład równania sprzecznego oraz równania tożsamościowego;</w:t>
            </w:r>
          </w:p>
        </w:tc>
        <w:tc>
          <w:tcPr>
            <w:tcW w:w="2829" w:type="dxa"/>
            <w:vAlign w:val="center"/>
          </w:tcPr>
          <w:p w14:paraId="0EDCC30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rozumie zmiany bankowych stóp procentowych i umie wyrażać je w punktach procentowych (oraz bazowych);</w:t>
            </w:r>
          </w:p>
        </w:tc>
        <w:tc>
          <w:tcPr>
            <w:tcW w:w="2829" w:type="dxa"/>
          </w:tcPr>
          <w:p w14:paraId="4632F16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125026F9" w14:textId="77777777" w:rsidTr="00D752C5">
        <w:tc>
          <w:tcPr>
            <w:tcW w:w="2828" w:type="dxa"/>
            <w:vAlign w:val="center"/>
          </w:tcPr>
          <w:p w14:paraId="066836B6" w14:textId="77777777" w:rsidR="006C3B63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 xml:space="preserve">umie zamienić ułamek </w:t>
            </w:r>
          </w:p>
          <w:p w14:paraId="127DA8F1" w14:textId="66A2962D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o rozwinięciu dziesiętnym nieskończonym okresowym na ułamek zwykły;</w:t>
            </w:r>
          </w:p>
        </w:tc>
        <w:tc>
          <w:tcPr>
            <w:tcW w:w="2829" w:type="dxa"/>
            <w:vAlign w:val="center"/>
          </w:tcPr>
          <w:p w14:paraId="79C6EB3B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wyznaczyć sumę, różnicę oraz część wspólną przedziałów;</w:t>
            </w:r>
          </w:p>
        </w:tc>
        <w:tc>
          <w:tcPr>
            <w:tcW w:w="2829" w:type="dxa"/>
          </w:tcPr>
          <w:p w14:paraId="5F3B33C9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D3EA1D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6D4F1E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3A765600" w14:textId="77777777" w:rsidTr="00D752C5">
        <w:tc>
          <w:tcPr>
            <w:tcW w:w="2828" w:type="dxa"/>
            <w:vAlign w:val="center"/>
          </w:tcPr>
          <w:p w14:paraId="27F3D6F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zaznaczać liczby wymierne na osi liczbowej;</w:t>
            </w:r>
          </w:p>
        </w:tc>
        <w:tc>
          <w:tcPr>
            <w:tcW w:w="2829" w:type="dxa"/>
            <w:vAlign w:val="center"/>
          </w:tcPr>
          <w:p w14:paraId="508A26D5" w14:textId="77777777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sprawdzić, czy dana liczba należy do przedziału;</w:t>
            </w:r>
          </w:p>
        </w:tc>
        <w:tc>
          <w:tcPr>
            <w:tcW w:w="2829" w:type="dxa"/>
          </w:tcPr>
          <w:p w14:paraId="5F008B3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2E90AD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152398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1590027" w14:textId="77777777" w:rsidTr="00D752C5">
        <w:tc>
          <w:tcPr>
            <w:tcW w:w="2828" w:type="dxa"/>
            <w:vAlign w:val="center"/>
          </w:tcPr>
          <w:p w14:paraId="68CE02EF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definicję wartości bezwzględnej;</w:t>
            </w:r>
          </w:p>
        </w:tc>
        <w:tc>
          <w:tcPr>
            <w:tcW w:w="2829" w:type="dxa"/>
            <w:vAlign w:val="center"/>
          </w:tcPr>
          <w:p w14:paraId="425368D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wie, jakie równanie nazywamy równaniem sprzecznym, a jakie równaniem tożsamościowym;</w:t>
            </w:r>
          </w:p>
        </w:tc>
        <w:tc>
          <w:tcPr>
            <w:tcW w:w="2829" w:type="dxa"/>
          </w:tcPr>
          <w:p w14:paraId="14EA983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6DD423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1428E4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66950E09" w14:textId="77777777" w:rsidTr="00D752C5">
        <w:tc>
          <w:tcPr>
            <w:tcW w:w="2828" w:type="dxa"/>
            <w:vAlign w:val="center"/>
          </w:tcPr>
          <w:p w14:paraId="6E67A13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umie obliczyć wartość bezwzględną liczby;</w:t>
            </w:r>
          </w:p>
        </w:tc>
        <w:tc>
          <w:tcPr>
            <w:tcW w:w="2829" w:type="dxa"/>
            <w:vAlign w:val="center"/>
          </w:tcPr>
          <w:p w14:paraId="18A0E55F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wie, jaką nierówność nazywamy sprzeczną, a jaką nierównością tożsamościową;</w:t>
            </w:r>
          </w:p>
        </w:tc>
        <w:tc>
          <w:tcPr>
            <w:tcW w:w="2829" w:type="dxa"/>
          </w:tcPr>
          <w:p w14:paraId="6F8C231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E2AD7F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CABD19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2FD02D6" w14:textId="77777777" w:rsidTr="00D752C5">
        <w:tc>
          <w:tcPr>
            <w:tcW w:w="2828" w:type="dxa"/>
            <w:vAlign w:val="center"/>
          </w:tcPr>
          <w:p w14:paraId="7F484A4E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wskazać liczby pierwsze i liczby złożone;</w:t>
            </w:r>
          </w:p>
        </w:tc>
        <w:tc>
          <w:tcPr>
            <w:tcW w:w="2829" w:type="dxa"/>
            <w:vAlign w:val="center"/>
          </w:tcPr>
          <w:p w14:paraId="271EED1C" w14:textId="77777777" w:rsidR="006C3B63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twierdzenia pozwalające przekształcać w sposób równoważny równania </w:t>
            </w:r>
          </w:p>
          <w:p w14:paraId="135786C7" w14:textId="670788FB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nierówności;</w:t>
            </w:r>
          </w:p>
        </w:tc>
        <w:tc>
          <w:tcPr>
            <w:tcW w:w="2829" w:type="dxa"/>
          </w:tcPr>
          <w:p w14:paraId="1FDA3E4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2934C2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7DC8C3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0D1666D" w14:textId="77777777" w:rsidTr="00D752C5">
        <w:tc>
          <w:tcPr>
            <w:tcW w:w="2828" w:type="dxa"/>
            <w:vAlign w:val="center"/>
          </w:tcPr>
          <w:p w14:paraId="5F629D3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i potrafi stosować cechy podzielności liczb naturalnych (przez 2, 3, 4, 5, 6, 8, 9, 10);</w:t>
            </w:r>
          </w:p>
        </w:tc>
        <w:tc>
          <w:tcPr>
            <w:tcW w:w="2829" w:type="dxa"/>
            <w:vAlign w:val="center"/>
          </w:tcPr>
          <w:p w14:paraId="6535254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równania z jedną niewiadomą metodą równań równoważnych;</w:t>
            </w:r>
          </w:p>
        </w:tc>
        <w:tc>
          <w:tcPr>
            <w:tcW w:w="2829" w:type="dxa"/>
          </w:tcPr>
          <w:p w14:paraId="42E43C1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8E2C8C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F3E370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3D9E573E" w14:textId="77777777" w:rsidTr="00D752C5">
        <w:tc>
          <w:tcPr>
            <w:tcW w:w="2828" w:type="dxa"/>
            <w:vAlign w:val="center"/>
          </w:tcPr>
          <w:p w14:paraId="0C53328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rozłożyć liczbę naturalną na czynniki pierwsze;</w:t>
            </w:r>
          </w:p>
        </w:tc>
        <w:tc>
          <w:tcPr>
            <w:tcW w:w="2829" w:type="dxa"/>
            <w:vAlign w:val="center"/>
          </w:tcPr>
          <w:p w14:paraId="6EC5163D" w14:textId="77777777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nierówności z jedną niewiadomą metodą nierówności równoważnych;</w:t>
            </w:r>
          </w:p>
        </w:tc>
        <w:tc>
          <w:tcPr>
            <w:tcW w:w="2829" w:type="dxa"/>
          </w:tcPr>
          <w:p w14:paraId="19F315C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D97314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C49932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CADC41C" w14:textId="77777777" w:rsidTr="00D752C5">
        <w:tc>
          <w:tcPr>
            <w:tcW w:w="2828" w:type="dxa"/>
            <w:vAlign w:val="center"/>
          </w:tcPr>
          <w:p w14:paraId="7E85C1D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wyznaczyć największy wspólny dzielnik i najmniejszą wspólną wielokrotność liczb naturalnych;</w:t>
            </w:r>
          </w:p>
        </w:tc>
        <w:tc>
          <w:tcPr>
            <w:tcW w:w="2829" w:type="dxa"/>
            <w:vAlign w:val="center"/>
          </w:tcPr>
          <w:p w14:paraId="56E8DA07" w14:textId="77777777" w:rsidR="006C3B63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odczytywać dane </w:t>
            </w:r>
          </w:p>
          <w:p w14:paraId="6C6A0030" w14:textId="687B2289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 postaci tabel i diagramów, a także przedstawiać dane w postaci diagramów procentowych;</w:t>
            </w:r>
          </w:p>
        </w:tc>
        <w:tc>
          <w:tcPr>
            <w:tcW w:w="2829" w:type="dxa"/>
          </w:tcPr>
          <w:p w14:paraId="39961C5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ECAD70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6A9019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B800089" w14:textId="77777777" w:rsidTr="00D752C5">
        <w:tc>
          <w:tcPr>
            <w:tcW w:w="2828" w:type="dxa"/>
            <w:vAlign w:val="center"/>
          </w:tcPr>
          <w:p w14:paraId="2149350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rozumie pojęcie przedziału;</w:t>
            </w:r>
          </w:p>
        </w:tc>
        <w:tc>
          <w:tcPr>
            <w:tcW w:w="2829" w:type="dxa"/>
            <w:vAlign w:val="center"/>
          </w:tcPr>
          <w:p w14:paraId="4E21F5F8" w14:textId="77777777" w:rsidR="006C3B63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odczytywać dane przedstawione w tabeli lub na diagramie </w:t>
            </w:r>
          </w:p>
          <w:p w14:paraId="1082F7C7" w14:textId="3E012CD6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i przeprowadzać analizę procentową przedstawionych danych;</w:t>
            </w:r>
          </w:p>
        </w:tc>
        <w:tc>
          <w:tcPr>
            <w:tcW w:w="2829" w:type="dxa"/>
          </w:tcPr>
          <w:p w14:paraId="0B68384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844C5D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1671AE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0BACAB26" w14:textId="77777777" w:rsidTr="00D752C5">
        <w:tc>
          <w:tcPr>
            <w:tcW w:w="2828" w:type="dxa"/>
            <w:vAlign w:val="center"/>
          </w:tcPr>
          <w:p w14:paraId="1C66CCDF" w14:textId="77777777" w:rsidR="006C3B63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rozpoznaje przedziały ograniczone </w:t>
            </w:r>
          </w:p>
          <w:p w14:paraId="68A161D5" w14:textId="07E5F7F9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nieograniczone;</w:t>
            </w:r>
          </w:p>
        </w:tc>
        <w:tc>
          <w:tcPr>
            <w:tcW w:w="2829" w:type="dxa"/>
            <w:vAlign w:val="center"/>
          </w:tcPr>
          <w:p w14:paraId="12330EF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obliczyć błąd bezwzględny i błąd względny danego przybliżenia;</w:t>
            </w:r>
          </w:p>
        </w:tc>
        <w:tc>
          <w:tcPr>
            <w:tcW w:w="2829" w:type="dxa"/>
          </w:tcPr>
          <w:p w14:paraId="4BD19A0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30EF44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FBD492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34FDE0F" w14:textId="77777777" w:rsidTr="00D752C5">
        <w:tc>
          <w:tcPr>
            <w:tcW w:w="2828" w:type="dxa"/>
            <w:vAlign w:val="center"/>
          </w:tcPr>
          <w:p w14:paraId="77E72FA8" w14:textId="77777777" w:rsid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i rozumie pojęcie przedziału otwartego </w:t>
            </w:r>
          </w:p>
          <w:p w14:paraId="7A2E90F1" w14:textId="41ABD3BF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domkniętego;</w:t>
            </w:r>
          </w:p>
        </w:tc>
        <w:tc>
          <w:tcPr>
            <w:tcW w:w="2829" w:type="dxa"/>
            <w:vAlign w:val="center"/>
          </w:tcPr>
          <w:p w14:paraId="677B59F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obliczyć błąd procentowy przybliżenia;</w:t>
            </w:r>
          </w:p>
        </w:tc>
        <w:tc>
          <w:tcPr>
            <w:tcW w:w="2829" w:type="dxa"/>
          </w:tcPr>
          <w:p w14:paraId="0237790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529E32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2FBDCB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69D3F444" w14:textId="77777777" w:rsidTr="00D752C5">
        <w:tc>
          <w:tcPr>
            <w:tcW w:w="2828" w:type="dxa"/>
            <w:vAlign w:val="center"/>
          </w:tcPr>
          <w:p w14:paraId="4A069D0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zapisać za pomocą przedziałów zbiory opisane nierównościami;</w:t>
            </w:r>
          </w:p>
        </w:tc>
        <w:tc>
          <w:tcPr>
            <w:tcW w:w="2829" w:type="dxa"/>
            <w:vAlign w:val="center"/>
          </w:tcPr>
          <w:p w14:paraId="7AC3A6A7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szacować wartości wyrażeń;</w:t>
            </w:r>
          </w:p>
        </w:tc>
        <w:tc>
          <w:tcPr>
            <w:tcW w:w="2829" w:type="dxa"/>
          </w:tcPr>
          <w:p w14:paraId="3EDD57F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C839B6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FECC87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7661F1DF" w14:textId="77777777" w:rsidTr="00144DE1">
        <w:trPr>
          <w:trHeight w:val="802"/>
        </w:trPr>
        <w:tc>
          <w:tcPr>
            <w:tcW w:w="2828" w:type="dxa"/>
            <w:vAlign w:val="center"/>
          </w:tcPr>
          <w:p w14:paraId="034ECFF7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zaznaczyć na osi liczbowej podany przedział liczbowy;</w:t>
            </w:r>
          </w:p>
        </w:tc>
        <w:tc>
          <w:tcPr>
            <w:tcW w:w="2829" w:type="dxa"/>
            <w:vAlign w:val="center"/>
          </w:tcPr>
          <w:p w14:paraId="7AD7B7A3" w14:textId="65B0769E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podać liczbę przeciwną oraz odwrotną do danej;</w:t>
            </w:r>
          </w:p>
        </w:tc>
        <w:tc>
          <w:tcPr>
            <w:tcW w:w="2829" w:type="dxa"/>
          </w:tcPr>
          <w:p w14:paraId="40ACD25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10D28B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0DF022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16A88C76" w14:textId="77777777" w:rsidTr="00D752C5">
        <w:tc>
          <w:tcPr>
            <w:tcW w:w="2828" w:type="dxa"/>
            <w:vAlign w:val="center"/>
          </w:tcPr>
          <w:p w14:paraId="0706E1E5" w14:textId="77777777" w:rsid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wie, co to jest równanie </w:t>
            </w:r>
          </w:p>
          <w:p w14:paraId="2688ED34" w14:textId="7B1C4819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jedną niewiadomą;</w:t>
            </w:r>
          </w:p>
        </w:tc>
        <w:tc>
          <w:tcPr>
            <w:tcW w:w="2829" w:type="dxa"/>
          </w:tcPr>
          <w:p w14:paraId="6E009AA9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83A3D2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D47FF0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E0F291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09ECB243" w14:textId="77777777" w:rsidTr="00D752C5">
        <w:tc>
          <w:tcPr>
            <w:tcW w:w="2828" w:type="dxa"/>
            <w:vAlign w:val="center"/>
          </w:tcPr>
          <w:p w14:paraId="6BAD21EE" w14:textId="77777777" w:rsid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wie, co to jest nierówność </w:t>
            </w:r>
          </w:p>
          <w:p w14:paraId="5B213F51" w14:textId="2E14B694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jedną niewiadomą;</w:t>
            </w:r>
          </w:p>
        </w:tc>
        <w:tc>
          <w:tcPr>
            <w:tcW w:w="2829" w:type="dxa"/>
          </w:tcPr>
          <w:p w14:paraId="2586E5F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330D88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3F045F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3B88C5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77DA8219" w14:textId="77777777" w:rsidTr="00D752C5">
        <w:tc>
          <w:tcPr>
            <w:tcW w:w="2828" w:type="dxa"/>
            <w:vAlign w:val="center"/>
          </w:tcPr>
          <w:p w14:paraId="2FB53E02" w14:textId="77777777" w:rsid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definicję rozwiązania równania (nierówności) </w:t>
            </w:r>
          </w:p>
          <w:p w14:paraId="587F60EC" w14:textId="6BFBA351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jedną niewiadomą;</w:t>
            </w:r>
          </w:p>
        </w:tc>
        <w:tc>
          <w:tcPr>
            <w:tcW w:w="2829" w:type="dxa"/>
          </w:tcPr>
          <w:p w14:paraId="29B61A7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A234F0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79BB80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BEFC16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646EE5E3" w14:textId="77777777" w:rsidTr="00D752C5">
        <w:tc>
          <w:tcPr>
            <w:tcW w:w="2828" w:type="dxa"/>
            <w:vAlign w:val="center"/>
          </w:tcPr>
          <w:p w14:paraId="14BDED73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obliczyć procent danej liczby, a także wyznaczyć liczbę, gdy dany jest jej procent;</w:t>
            </w:r>
          </w:p>
        </w:tc>
        <w:tc>
          <w:tcPr>
            <w:tcW w:w="2829" w:type="dxa"/>
          </w:tcPr>
          <w:p w14:paraId="554B0BB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B0CB15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0FC0BE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060963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703ADF16" w14:textId="77777777" w:rsidTr="00D752C5">
        <w:tc>
          <w:tcPr>
            <w:tcW w:w="2828" w:type="dxa"/>
            <w:vAlign w:val="center"/>
          </w:tcPr>
          <w:p w14:paraId="0D761A9F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obliczyć, jakim procentem danej liczby jest druga dana liczba;</w:t>
            </w:r>
          </w:p>
        </w:tc>
        <w:tc>
          <w:tcPr>
            <w:tcW w:w="2829" w:type="dxa"/>
          </w:tcPr>
          <w:p w14:paraId="06E8017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D8D9C9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CBDC6B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77E381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2A5AA88" w14:textId="77777777" w:rsidTr="00D752C5">
        <w:tc>
          <w:tcPr>
            <w:tcW w:w="2828" w:type="dxa"/>
            <w:vAlign w:val="center"/>
          </w:tcPr>
          <w:p w14:paraId="1D8D3E3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określić, o ile procent dana wielkość jest większa (mniejsza) od innej wielkości;</w:t>
            </w:r>
          </w:p>
        </w:tc>
        <w:tc>
          <w:tcPr>
            <w:tcW w:w="2829" w:type="dxa"/>
          </w:tcPr>
          <w:p w14:paraId="4E97803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51DBFF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159B98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A301BC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4856722" w14:textId="77777777" w:rsidTr="00D752C5">
        <w:tc>
          <w:tcPr>
            <w:tcW w:w="2828" w:type="dxa"/>
            <w:vAlign w:val="center"/>
          </w:tcPr>
          <w:p w14:paraId="65316FEB" w14:textId="77777777" w:rsid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 xml:space="preserve">potrafi posługiwać się procentem w prostych zadaniach tekstowych </w:t>
            </w:r>
          </w:p>
          <w:p w14:paraId="388C0C88" w14:textId="571895A3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(w tym wzrosty i spadki cen, podatki, kredyty i lokaty);</w:t>
            </w:r>
          </w:p>
        </w:tc>
        <w:tc>
          <w:tcPr>
            <w:tcW w:w="2829" w:type="dxa"/>
          </w:tcPr>
          <w:p w14:paraId="6FC9912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2D34809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E7F4F4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510E74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186BBCDA" w14:textId="77777777" w:rsidTr="00D752C5">
        <w:tc>
          <w:tcPr>
            <w:tcW w:w="2828" w:type="dxa"/>
            <w:vAlign w:val="center"/>
          </w:tcPr>
          <w:p w14:paraId="4CD2631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rozumie pojęcie punktu procentowego i potrafi się nim posługiwać;</w:t>
            </w:r>
          </w:p>
        </w:tc>
        <w:tc>
          <w:tcPr>
            <w:tcW w:w="2829" w:type="dxa"/>
          </w:tcPr>
          <w:p w14:paraId="3E31084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A1692B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F07159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DD390E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30969E8E" w14:textId="77777777" w:rsidTr="00D752C5">
        <w:tc>
          <w:tcPr>
            <w:tcW w:w="14144" w:type="dxa"/>
            <w:gridSpan w:val="5"/>
            <w:vAlign w:val="center"/>
          </w:tcPr>
          <w:p w14:paraId="66C50462" w14:textId="77777777" w:rsidR="00144DE1" w:rsidRDefault="00144DE1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  <w:p w14:paraId="2F4039E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ascii="Verdana" w:hAnsi="Verdana" w:cstheme="minorHAnsi"/>
              </w:rPr>
            </w:pPr>
            <w:r w:rsidRPr="00144DE1">
              <w:rPr>
                <w:rFonts w:ascii="Verdana" w:hAnsi="Verdana" w:cstheme="minorHAnsi"/>
              </w:rPr>
              <w:t>WYRAŻENIA ALGEBRAICZNE</w:t>
            </w:r>
          </w:p>
          <w:p w14:paraId="7838A81F" w14:textId="349F852E" w:rsidR="00144DE1" w:rsidRPr="00144DE1" w:rsidRDefault="00144DE1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</w:tc>
      </w:tr>
      <w:tr w:rsidR="00BA7FE3" w:rsidRPr="00144DE1" w14:paraId="1D2C4A22" w14:textId="77777777" w:rsidTr="00D752C5">
        <w:tc>
          <w:tcPr>
            <w:tcW w:w="2828" w:type="dxa"/>
            <w:vAlign w:val="center"/>
          </w:tcPr>
          <w:p w14:paraId="1D4D79A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pojęcia: jednomianu, jednomianów podobnych, wyrażenia algebraicznego;</w:t>
            </w:r>
          </w:p>
        </w:tc>
        <w:tc>
          <w:tcPr>
            <w:tcW w:w="2829" w:type="dxa"/>
          </w:tcPr>
          <w:p w14:paraId="40404A1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metodę grupowania wyrazów;</w:t>
            </w:r>
          </w:p>
        </w:tc>
        <w:tc>
          <w:tcPr>
            <w:tcW w:w="2829" w:type="dxa"/>
            <w:vAlign w:val="center"/>
          </w:tcPr>
          <w:p w14:paraId="7D663E92" w14:textId="77777777" w:rsidR="00BA7FE3" w:rsidRPr="00144DE1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mnożyć sumy algebraiczne;</w:t>
            </w:r>
          </w:p>
        </w:tc>
        <w:tc>
          <w:tcPr>
            <w:tcW w:w="2829" w:type="dxa"/>
          </w:tcPr>
          <w:p w14:paraId="567B636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zapisać wyrażenie algebraiczne w postaci iloczynu sum algebraicznych, w sytuacjach wymagających nietypowego pogrupowania wyrazów;</w:t>
            </w:r>
          </w:p>
        </w:tc>
        <w:tc>
          <w:tcPr>
            <w:tcW w:w="2829" w:type="dxa"/>
          </w:tcPr>
          <w:p w14:paraId="56A1EDC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wykorzystać pojęcie logarytmu w zadaniach praktycznych;</w:t>
            </w:r>
          </w:p>
        </w:tc>
      </w:tr>
      <w:tr w:rsidR="00BA7FE3" w:rsidRPr="00144DE1" w14:paraId="7CCF3AB9" w14:textId="77777777" w:rsidTr="00D752C5">
        <w:tc>
          <w:tcPr>
            <w:tcW w:w="2828" w:type="dxa"/>
            <w:vAlign w:val="center"/>
          </w:tcPr>
          <w:p w14:paraId="4724B57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rozumie zasadę redukowania wyrazów podobnych;</w:t>
            </w:r>
          </w:p>
        </w:tc>
        <w:tc>
          <w:tcPr>
            <w:tcW w:w="2829" w:type="dxa"/>
          </w:tcPr>
          <w:p w14:paraId="6652A27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zapisać wyrażenie algebraiczne w postaci iloczynu sum algebraicznych, stosując metodę grupowania wyrazów w sytuacjach typowych;</w:t>
            </w:r>
          </w:p>
        </w:tc>
        <w:tc>
          <w:tcPr>
            <w:tcW w:w="2829" w:type="dxa"/>
            <w:vAlign w:val="center"/>
          </w:tcPr>
          <w:p w14:paraId="788A4460" w14:textId="77777777" w:rsidR="005839DE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budować i nazywać wyrażenia algebraiczne </w:t>
            </w:r>
          </w:p>
          <w:p w14:paraId="0B30BD2E" w14:textId="3E630A2D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o złożonej konstrukcji;</w:t>
            </w:r>
          </w:p>
        </w:tc>
        <w:tc>
          <w:tcPr>
            <w:tcW w:w="2829" w:type="dxa"/>
            <w:vAlign w:val="center"/>
          </w:tcPr>
          <w:p w14:paraId="67D6356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oszacować wartość potęgi o wykładniku rzeczywistym;</w:t>
            </w:r>
          </w:p>
        </w:tc>
        <w:tc>
          <w:tcPr>
            <w:tcW w:w="2829" w:type="dxa"/>
            <w:vAlign w:val="center"/>
          </w:tcPr>
          <w:p w14:paraId="1FCC546A" w14:textId="77777777" w:rsidR="00BA7FE3" w:rsidRPr="00144DE1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sprawnie działać na wyrażeniach zawierających potęgi i pierwiastki z zastosowaniem wzorów skróconego mnożenia;</w:t>
            </w:r>
          </w:p>
        </w:tc>
      </w:tr>
      <w:tr w:rsidR="00BA7FE3" w:rsidRPr="00144DE1" w14:paraId="58B084F9" w14:textId="77777777" w:rsidTr="00D752C5">
        <w:tc>
          <w:tcPr>
            <w:tcW w:w="2828" w:type="dxa"/>
            <w:vAlign w:val="center"/>
          </w:tcPr>
          <w:p w14:paraId="750F0077" w14:textId="77777777" w:rsid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dodawać </w:t>
            </w:r>
          </w:p>
          <w:p w14:paraId="350CD1B4" w14:textId="05D26F93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odejmować sumy algebraiczne;</w:t>
            </w:r>
          </w:p>
        </w:tc>
        <w:tc>
          <w:tcPr>
            <w:tcW w:w="2829" w:type="dxa"/>
          </w:tcPr>
          <w:p w14:paraId="47D5C207" w14:textId="15F8EFA1" w:rsidR="00BA7FE3" w:rsidRPr="00144DE1" w:rsidRDefault="00261A4F" w:rsidP="00D752C5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posługuje </w:t>
            </w:r>
            <w:r w:rsidR="00BA7FE3" w:rsidRPr="00144DE1">
              <w:rPr>
                <w:rFonts w:eastAsia="Times New Roman" w:cstheme="minorHAnsi"/>
                <w:lang w:eastAsia="pl-PL"/>
              </w:rPr>
              <w:t>się wzorami skróconego mnożenia:</w:t>
            </w:r>
          </w:p>
          <w:p w14:paraId="6E816600" w14:textId="7F3386D0" w:rsidR="00BA7FE3" w:rsidRPr="00144DE1" w:rsidRDefault="00BA7FE3" w:rsidP="00144DE1">
            <w:pPr>
              <w:pStyle w:val="Akapitzlist"/>
              <w:numPr>
                <w:ilvl w:val="0"/>
                <w:numId w:val="1"/>
              </w:numPr>
              <w:ind w:left="431" w:hanging="284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(a – b)</w:t>
            </w:r>
            <w:r w:rsidRPr="00144DE1">
              <w:rPr>
                <w:rFonts w:eastAsia="Times New Roman" w:cstheme="minorHAnsi"/>
                <w:vertAlign w:val="superscript"/>
                <w:lang w:eastAsia="pl-PL"/>
              </w:rPr>
              <w:t>2</w:t>
            </w:r>
            <w:r w:rsidRPr="00144DE1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7532F792" w14:textId="76C7D916" w:rsidR="00BA7FE3" w:rsidRPr="00144DE1" w:rsidRDefault="00BA7FE3" w:rsidP="00144DE1">
            <w:pPr>
              <w:pStyle w:val="Akapitzlist"/>
              <w:numPr>
                <w:ilvl w:val="0"/>
                <w:numId w:val="1"/>
              </w:numPr>
              <w:ind w:left="431" w:hanging="284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(a + b)</w:t>
            </w:r>
            <w:r w:rsidRPr="00144DE1">
              <w:rPr>
                <w:rFonts w:eastAsia="Times New Roman" w:cstheme="minorHAnsi"/>
                <w:vertAlign w:val="superscript"/>
                <w:lang w:eastAsia="pl-PL"/>
              </w:rPr>
              <w:t>2</w:t>
            </w:r>
            <w:r w:rsidRPr="00144DE1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547F2A38" w14:textId="6BE02730" w:rsidR="00BA7FE3" w:rsidRPr="00144DE1" w:rsidRDefault="00BA7FE3" w:rsidP="00144DE1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ind w:left="431" w:hanging="284"/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a</w:t>
            </w:r>
            <w:r w:rsidRPr="00144DE1">
              <w:rPr>
                <w:rFonts w:eastAsia="Times New Roman" w:cstheme="minorHAnsi"/>
                <w:vertAlign w:val="superscript"/>
                <w:lang w:eastAsia="pl-PL"/>
              </w:rPr>
              <w:t>2</w:t>
            </w:r>
            <w:r w:rsidRPr="00144DE1">
              <w:rPr>
                <w:rFonts w:eastAsia="Times New Roman" w:cstheme="minorHAnsi"/>
                <w:lang w:eastAsia="pl-PL"/>
              </w:rPr>
              <w:t xml:space="preserve"> – b</w:t>
            </w:r>
            <w:r w:rsidRPr="00144DE1">
              <w:rPr>
                <w:rFonts w:eastAsia="Times New Roman" w:cstheme="minorHAnsi"/>
                <w:vertAlign w:val="superscript"/>
                <w:lang w:eastAsia="pl-PL"/>
              </w:rPr>
              <w:t>2</w:t>
            </w:r>
            <w:r w:rsidRPr="00144DE1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2D837698" w14:textId="0E737A9D" w:rsidR="00144DE1" w:rsidRPr="00144DE1" w:rsidRDefault="00144DE1" w:rsidP="00144DE1">
            <w:pPr>
              <w:pStyle w:val="Akapitzlist"/>
              <w:numPr>
                <w:ilvl w:val="0"/>
                <w:numId w:val="1"/>
              </w:numPr>
              <w:ind w:left="431" w:hanging="284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(a – b)</w:t>
            </w:r>
            <w:r>
              <w:rPr>
                <w:rFonts w:eastAsia="Times New Roman" w:cstheme="minorHAnsi"/>
                <w:vertAlign w:val="superscript"/>
                <w:lang w:eastAsia="pl-PL"/>
              </w:rPr>
              <w:t>3</w:t>
            </w:r>
            <w:r w:rsidRPr="00144DE1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27696D4D" w14:textId="35D54B8F" w:rsidR="00144DE1" w:rsidRPr="00144DE1" w:rsidRDefault="00144DE1" w:rsidP="00144DE1">
            <w:pPr>
              <w:pStyle w:val="Akapitzlist"/>
              <w:numPr>
                <w:ilvl w:val="0"/>
                <w:numId w:val="1"/>
              </w:numPr>
              <w:ind w:left="431" w:hanging="284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(a + b)</w:t>
            </w:r>
            <w:r>
              <w:rPr>
                <w:rFonts w:eastAsia="Times New Roman" w:cstheme="minorHAnsi"/>
                <w:vertAlign w:val="superscript"/>
                <w:lang w:eastAsia="pl-PL"/>
              </w:rPr>
              <w:t>3</w:t>
            </w:r>
            <w:r w:rsidRPr="00144DE1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4A4F31F1" w14:textId="77777777" w:rsidR="00144DE1" w:rsidRPr="00261A4F" w:rsidRDefault="00144DE1" w:rsidP="00144DE1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ind w:left="431" w:hanging="284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a</w:t>
            </w:r>
            <w:r>
              <w:rPr>
                <w:rFonts w:eastAsia="Times New Roman" w:cstheme="minorHAnsi"/>
                <w:vertAlign w:val="superscript"/>
                <w:lang w:eastAsia="pl-PL"/>
              </w:rPr>
              <w:t>3</w:t>
            </w:r>
            <w:r w:rsidRPr="00144DE1">
              <w:rPr>
                <w:rFonts w:eastAsia="Times New Roman" w:cstheme="minorHAnsi"/>
                <w:lang w:eastAsia="pl-PL"/>
              </w:rPr>
              <w:t xml:space="preserve"> – b</w:t>
            </w:r>
            <w:r>
              <w:rPr>
                <w:rFonts w:eastAsia="Times New Roman" w:cstheme="minorHAnsi"/>
                <w:vertAlign w:val="superscript"/>
                <w:lang w:eastAsia="pl-PL"/>
              </w:rPr>
              <w:t>3</w:t>
            </w:r>
            <w:r w:rsidRPr="00144DE1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3F5099B2" w14:textId="75CC497E" w:rsidR="00261A4F" w:rsidRPr="00144DE1" w:rsidRDefault="00261A4F" w:rsidP="00144DE1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ind w:left="431" w:hanging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</w:t>
            </w:r>
            <w:r>
              <w:rPr>
                <w:rFonts w:cstheme="minorHAnsi"/>
                <w:vertAlign w:val="superscript"/>
              </w:rPr>
              <w:t>n</w:t>
            </w:r>
            <w:proofErr w:type="spellEnd"/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</w:rPr>
              <w:t xml:space="preserve">– </w:t>
            </w:r>
            <w:proofErr w:type="spellStart"/>
            <w:r>
              <w:rPr>
                <w:rFonts w:cstheme="minorHAnsi"/>
              </w:rPr>
              <w:t>b</w:t>
            </w:r>
            <w:r>
              <w:rPr>
                <w:rFonts w:cstheme="minorHAnsi"/>
                <w:vertAlign w:val="superscript"/>
              </w:rPr>
              <w:t>n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829" w:type="dxa"/>
            <w:vAlign w:val="center"/>
          </w:tcPr>
          <w:p w14:paraId="12250CA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rozłożyć wyrażenia na czynniki metodą grupowania wyrazów lub za pomocą wzorów skróconego mnożenia;</w:t>
            </w:r>
          </w:p>
        </w:tc>
        <w:tc>
          <w:tcPr>
            <w:tcW w:w="2829" w:type="dxa"/>
            <w:vAlign w:val="center"/>
          </w:tcPr>
          <w:p w14:paraId="3263CF25" w14:textId="4D2BE326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przeprowadzić dowód niewymierności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theme="minorHAnsi"/>
                      <w:lang w:eastAsia="pl-PL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lang w:eastAsia="pl-PL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lang w:eastAsia="pl-PL"/>
                </w:rPr>
                <m:t xml:space="preserve">,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theme="minorHAnsi"/>
                      <w:lang w:eastAsia="pl-PL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lang w:eastAsia="pl-PL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lang w:eastAsia="pl-PL"/>
                </w:rPr>
                <m:t>,…;</m:t>
              </m:r>
            </m:oMath>
          </w:p>
        </w:tc>
        <w:tc>
          <w:tcPr>
            <w:tcW w:w="2829" w:type="dxa"/>
            <w:vAlign w:val="center"/>
          </w:tcPr>
          <w:p w14:paraId="5E3DD99E" w14:textId="77777777" w:rsid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sprawnie rozkładać wyrażenia zawierające potęgi i pierwiastki na czynniki, stosując jednocześnie wzory skróconego mnożenia </w:t>
            </w:r>
          </w:p>
          <w:p w14:paraId="3A0E7BCF" w14:textId="56BAFB0C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metodę grupowania wyrazów;</w:t>
            </w:r>
          </w:p>
        </w:tc>
      </w:tr>
      <w:tr w:rsidR="00BA7FE3" w:rsidRPr="00144DE1" w14:paraId="1D650277" w14:textId="77777777" w:rsidTr="00D752C5">
        <w:tc>
          <w:tcPr>
            <w:tcW w:w="2828" w:type="dxa"/>
            <w:vAlign w:val="center"/>
          </w:tcPr>
          <w:p w14:paraId="06EA16F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mnożyć sumy algebraiczne przez jednomiany;</w:t>
            </w:r>
          </w:p>
          <w:p w14:paraId="5D7F67F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29" w:type="dxa"/>
          </w:tcPr>
          <w:p w14:paraId="7BC3E94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wykonuje działania na wyrażeniach, które zawierają wymienione </w:t>
            </w:r>
            <w:r w:rsidRPr="00144DE1">
              <w:rPr>
                <w:rFonts w:eastAsia="Times New Roman" w:cstheme="minorHAnsi"/>
                <w:lang w:eastAsia="pl-PL"/>
              </w:rPr>
              <w:lastRenderedPageBreak/>
              <w:t>wzory skróconego mnożenia;</w:t>
            </w:r>
          </w:p>
        </w:tc>
        <w:tc>
          <w:tcPr>
            <w:tcW w:w="2829" w:type="dxa"/>
            <w:vAlign w:val="center"/>
          </w:tcPr>
          <w:p w14:paraId="0088852F" w14:textId="77777777" w:rsidR="00144DE1" w:rsidRDefault="00BA7FE3" w:rsidP="00261A4F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 xml:space="preserve">sprawnie przekształca wyrażenia algebraiczne zawierające potęgi </w:t>
            </w:r>
          </w:p>
          <w:p w14:paraId="25D87F37" w14:textId="5B91B98F" w:rsidR="00BA7FE3" w:rsidRPr="00144DE1" w:rsidRDefault="00BA7FE3" w:rsidP="00261A4F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pierwiastki;</w:t>
            </w:r>
          </w:p>
        </w:tc>
        <w:tc>
          <w:tcPr>
            <w:tcW w:w="2829" w:type="dxa"/>
            <w:vAlign w:val="center"/>
          </w:tcPr>
          <w:p w14:paraId="7D952CBB" w14:textId="77777777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porównywać wyrażenia zawierające pierwiastki;</w:t>
            </w:r>
          </w:p>
        </w:tc>
        <w:tc>
          <w:tcPr>
            <w:tcW w:w="2829" w:type="dxa"/>
            <w:vAlign w:val="center"/>
          </w:tcPr>
          <w:p w14:paraId="65F91DFD" w14:textId="77777777" w:rsidR="00261A4F" w:rsidRDefault="00BA7FE3" w:rsidP="00261A4F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rozwiązywać niestandardowe zadania tekstowe z kontekstem praktycznym </w:t>
            </w:r>
          </w:p>
          <w:p w14:paraId="77017BF1" w14:textId="6D475E4A" w:rsidR="00261A4F" w:rsidRDefault="00BA7FE3" w:rsidP="00261A4F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 xml:space="preserve">z zastosowaniem potęg </w:t>
            </w:r>
          </w:p>
          <w:p w14:paraId="5EE1F446" w14:textId="392C63E8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o wykładnikach całkowitych;</w:t>
            </w:r>
          </w:p>
        </w:tc>
      </w:tr>
      <w:tr w:rsidR="00BA7FE3" w:rsidRPr="00144DE1" w14:paraId="4578B0D0" w14:textId="77777777" w:rsidTr="00D752C5">
        <w:tc>
          <w:tcPr>
            <w:tcW w:w="2828" w:type="dxa"/>
            <w:vAlign w:val="center"/>
          </w:tcPr>
          <w:p w14:paraId="471C4B53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obliczać wartości liczbowe wyrażeń algebraicznych;</w:t>
            </w:r>
          </w:p>
        </w:tc>
        <w:tc>
          <w:tcPr>
            <w:tcW w:w="2829" w:type="dxa"/>
          </w:tcPr>
          <w:p w14:paraId="3D6B23D5" w14:textId="77777777" w:rsidR="00261A4F" w:rsidRDefault="00BA7FE3" w:rsidP="00D752C5">
            <w:pPr>
              <w:tabs>
                <w:tab w:val="center" w:pos="7002"/>
                <w:tab w:val="left" w:pos="8520"/>
              </w:tabs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usuwać niewymierność </w:t>
            </w:r>
          </w:p>
          <w:p w14:paraId="23827C8E" w14:textId="661E8F44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z mianownika ułamka, stosując wzór skróconego mnożenia (różnicę kwadratów dwóch wyrażeń);</w:t>
            </w:r>
          </w:p>
        </w:tc>
        <w:tc>
          <w:tcPr>
            <w:tcW w:w="2829" w:type="dxa"/>
            <w:vAlign w:val="center"/>
          </w:tcPr>
          <w:p w14:paraId="5FF11F6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sprawnie zamienia pierwiastki arytmetyczne na potęgi o wykładniku wymiernym i odwrotnie;</w:t>
            </w:r>
          </w:p>
        </w:tc>
        <w:tc>
          <w:tcPr>
            <w:tcW w:w="2829" w:type="dxa"/>
            <w:vAlign w:val="center"/>
          </w:tcPr>
          <w:p w14:paraId="25E31886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prawo negacji implikacji </w:t>
            </w:r>
          </w:p>
          <w:p w14:paraId="2765E587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i potrafi je stosować </w:t>
            </w:r>
          </w:p>
          <w:p w14:paraId="404EF874" w14:textId="143098E2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 praktyce;</w:t>
            </w:r>
          </w:p>
        </w:tc>
        <w:tc>
          <w:tcPr>
            <w:tcW w:w="2829" w:type="dxa"/>
            <w:vAlign w:val="center"/>
          </w:tcPr>
          <w:p w14:paraId="309E56E7" w14:textId="77777777" w:rsidR="00BA7FE3" w:rsidRPr="00144DE1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stosować wiadomości z logiki do wnioskowania matematycznego;</w:t>
            </w:r>
          </w:p>
        </w:tc>
      </w:tr>
      <w:tr w:rsidR="00BA7FE3" w:rsidRPr="00144DE1" w14:paraId="2F47B1EE" w14:textId="77777777" w:rsidTr="00D752C5">
        <w:tc>
          <w:tcPr>
            <w:tcW w:w="2828" w:type="dxa"/>
            <w:vAlign w:val="center"/>
          </w:tcPr>
          <w:p w14:paraId="4223EDAF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sprowadza wyrażenia algebraiczne do najprostszej postaci i oblicza ich wartości dla podanych wartości zmiennych;</w:t>
            </w:r>
          </w:p>
        </w:tc>
        <w:tc>
          <w:tcPr>
            <w:tcW w:w="2829" w:type="dxa"/>
          </w:tcPr>
          <w:p w14:paraId="77622F68" w14:textId="0AD89068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przeprowadzić dowód niewymierności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theme="minorHAnsi"/>
                      <w:lang w:eastAsia="pl-PL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lang w:eastAsia="pl-PL"/>
                    </w:rPr>
                    <m:t>2</m:t>
                  </m:r>
                </m:e>
              </m:rad>
            </m:oMath>
            <w:r w:rsidRPr="00144DE1">
              <w:rPr>
                <w:rFonts w:eastAsia="Times New Roman" w:cstheme="minorHAnsi"/>
                <w:lang w:eastAsia="pl-PL"/>
              </w:rPr>
              <w:t>;</w:t>
            </w:r>
          </w:p>
        </w:tc>
        <w:tc>
          <w:tcPr>
            <w:tcW w:w="2829" w:type="dxa"/>
            <w:vAlign w:val="center"/>
          </w:tcPr>
          <w:p w14:paraId="0CC1AB03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sprawnie wykonywać działania na potęgach o wykładniku rzeczywistym;</w:t>
            </w:r>
          </w:p>
        </w:tc>
        <w:tc>
          <w:tcPr>
            <w:tcW w:w="2829" w:type="dxa"/>
            <w:vAlign w:val="center"/>
          </w:tcPr>
          <w:p w14:paraId="7CCA39E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, na podstawie implikacji prostej, utworzyć implikację odwrotną, przeciwną oraz przeciwstawną;</w:t>
            </w:r>
          </w:p>
        </w:tc>
        <w:tc>
          <w:tcPr>
            <w:tcW w:w="2829" w:type="dxa"/>
            <w:vAlign w:val="center"/>
          </w:tcPr>
          <w:p w14:paraId="751B3185" w14:textId="77777777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przeprowadzać dowody twierdzeń o niestandardowej treści;</w:t>
            </w:r>
          </w:p>
        </w:tc>
      </w:tr>
      <w:tr w:rsidR="00BA7FE3" w:rsidRPr="00144DE1" w14:paraId="3EE837DA" w14:textId="77777777" w:rsidTr="00D752C5">
        <w:tc>
          <w:tcPr>
            <w:tcW w:w="2828" w:type="dxa"/>
            <w:vAlign w:val="center"/>
          </w:tcPr>
          <w:p w14:paraId="6C81BF9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wyłączać wspólny czynnik z różnych wyrażeń;</w:t>
            </w:r>
          </w:p>
        </w:tc>
        <w:tc>
          <w:tcPr>
            <w:tcW w:w="2829" w:type="dxa"/>
          </w:tcPr>
          <w:p w14:paraId="66993DCB" w14:textId="77777777" w:rsidR="005839DE" w:rsidRDefault="00BA7FE3" w:rsidP="00D752C5">
            <w:pPr>
              <w:tabs>
                <w:tab w:val="center" w:pos="7002"/>
                <w:tab w:val="left" w:pos="8520"/>
              </w:tabs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usunąć niewymierność </w:t>
            </w:r>
          </w:p>
          <w:p w14:paraId="48A0E72A" w14:textId="247639EF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z mianownika, który jest pierwiastkiem kwadratowym;</w:t>
            </w:r>
          </w:p>
        </w:tc>
        <w:tc>
          <w:tcPr>
            <w:tcW w:w="2829" w:type="dxa"/>
            <w:vAlign w:val="center"/>
          </w:tcPr>
          <w:p w14:paraId="5FD11D4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wyłączać wspólną potęgę poza nawias;</w:t>
            </w:r>
          </w:p>
        </w:tc>
        <w:tc>
          <w:tcPr>
            <w:tcW w:w="2829" w:type="dxa"/>
            <w:vAlign w:val="center"/>
          </w:tcPr>
          <w:p w14:paraId="745D49F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wie, że równoważne są implikacje: prosta i przeciwstawna oraz odwrotna i przeciwna;</w:t>
            </w:r>
          </w:p>
        </w:tc>
        <w:tc>
          <w:tcPr>
            <w:tcW w:w="2829" w:type="dxa"/>
            <w:vAlign w:val="center"/>
          </w:tcPr>
          <w:p w14:paraId="7689EDD7" w14:textId="77777777" w:rsidR="005839DE" w:rsidRDefault="00BA7FE3" w:rsidP="005839DE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rozwiązywać zadania z kontekstem praktycznym </w:t>
            </w:r>
          </w:p>
          <w:p w14:paraId="39EC7243" w14:textId="6B6E0385" w:rsidR="00BA7FE3" w:rsidRPr="00144DE1" w:rsidRDefault="00BA7FE3" w:rsidP="005839DE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zastosowaniem własności logarytmów;</w:t>
            </w:r>
          </w:p>
        </w:tc>
      </w:tr>
      <w:tr w:rsidR="00BA7FE3" w:rsidRPr="00144DE1" w14:paraId="1312ACEA" w14:textId="77777777" w:rsidTr="00D752C5">
        <w:tc>
          <w:tcPr>
            <w:tcW w:w="2828" w:type="dxa"/>
            <w:vAlign w:val="center"/>
          </w:tcPr>
          <w:p w14:paraId="6DB372EB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wykonywać działania na potęgach o wykładniku naturalnym, całkowitym i wymiernym;</w:t>
            </w:r>
          </w:p>
        </w:tc>
        <w:tc>
          <w:tcPr>
            <w:tcW w:w="2829" w:type="dxa"/>
          </w:tcPr>
          <w:p w14:paraId="40D767E6" w14:textId="77777777" w:rsidR="00F903CA" w:rsidRDefault="00BA7FE3" w:rsidP="00D752C5">
            <w:pPr>
              <w:tabs>
                <w:tab w:val="center" w:pos="7002"/>
                <w:tab w:val="left" w:pos="8520"/>
              </w:tabs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usunąć niewymierność </w:t>
            </w:r>
          </w:p>
          <w:p w14:paraId="1297F9C2" w14:textId="6B554225" w:rsidR="00F903CA" w:rsidRDefault="00BA7FE3" w:rsidP="00D752C5">
            <w:pPr>
              <w:tabs>
                <w:tab w:val="center" w:pos="7002"/>
                <w:tab w:val="left" w:pos="8520"/>
              </w:tabs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 mianownika, który jest sumą lub różnicą zawierającą </w:t>
            </w:r>
          </w:p>
          <w:p w14:paraId="184CA193" w14:textId="72C88B61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w zapisie pierwiastek kwadratowy;</w:t>
            </w:r>
          </w:p>
        </w:tc>
        <w:tc>
          <w:tcPr>
            <w:tcW w:w="2829" w:type="dxa"/>
            <w:vAlign w:val="center"/>
          </w:tcPr>
          <w:p w14:paraId="4EDF5626" w14:textId="77777777" w:rsidR="00BA7FE3" w:rsidRPr="00144DE1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dowodzić twierdzenia, posługując się dowodem wprost;</w:t>
            </w:r>
          </w:p>
        </w:tc>
        <w:tc>
          <w:tcPr>
            <w:tcW w:w="2829" w:type="dxa"/>
            <w:vAlign w:val="center"/>
          </w:tcPr>
          <w:p w14:paraId="68F8D02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negować zdania złożone;</w:t>
            </w:r>
          </w:p>
        </w:tc>
        <w:tc>
          <w:tcPr>
            <w:tcW w:w="2829" w:type="dxa"/>
          </w:tcPr>
          <w:p w14:paraId="2C56A55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3993E59B" w14:textId="77777777" w:rsidTr="00D752C5">
        <w:tc>
          <w:tcPr>
            <w:tcW w:w="2828" w:type="dxa"/>
            <w:vAlign w:val="center"/>
          </w:tcPr>
          <w:p w14:paraId="27D007D0" w14:textId="77777777" w:rsidR="00F903CA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prawa działań na potęgach o wykładnikach wymiernych i stosuje je </w:t>
            </w:r>
          </w:p>
          <w:p w14:paraId="4E805577" w14:textId="1D357B83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 obliczeniach;</w:t>
            </w:r>
          </w:p>
        </w:tc>
        <w:tc>
          <w:tcPr>
            <w:tcW w:w="2829" w:type="dxa"/>
            <w:vAlign w:val="center"/>
          </w:tcPr>
          <w:p w14:paraId="48A5D593" w14:textId="77777777" w:rsidR="00F903CA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rozpoznać zdania </w:t>
            </w:r>
          </w:p>
          <w:p w14:paraId="05587053" w14:textId="77777777" w:rsidR="00F903CA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w postaci koniunkcji, alternatywy, implikacji </w:t>
            </w:r>
          </w:p>
          <w:p w14:paraId="2C5B8282" w14:textId="1CFF331C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równoważności zdań;</w:t>
            </w:r>
          </w:p>
        </w:tc>
        <w:tc>
          <w:tcPr>
            <w:tcW w:w="2829" w:type="dxa"/>
            <w:vAlign w:val="center"/>
          </w:tcPr>
          <w:p w14:paraId="4DAA8B9E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dowodzić twierdzenia, posługując się dowodem nie wprost;</w:t>
            </w:r>
          </w:p>
        </w:tc>
        <w:tc>
          <w:tcPr>
            <w:tcW w:w="2829" w:type="dxa"/>
            <w:vAlign w:val="center"/>
          </w:tcPr>
          <w:p w14:paraId="39CCADDA" w14:textId="77777777" w:rsidR="00F903CA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rozumie budowę twierdzenia matematycznego; potrafi wskazać jego założenie </w:t>
            </w:r>
          </w:p>
          <w:p w14:paraId="22BB16CC" w14:textId="2CD9C7A4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tezę;</w:t>
            </w:r>
          </w:p>
        </w:tc>
        <w:tc>
          <w:tcPr>
            <w:tcW w:w="2829" w:type="dxa"/>
          </w:tcPr>
          <w:p w14:paraId="7E66673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0BF7011" w14:textId="77777777" w:rsidTr="00D752C5">
        <w:tc>
          <w:tcPr>
            <w:tcW w:w="2828" w:type="dxa"/>
            <w:vAlign w:val="center"/>
          </w:tcPr>
          <w:p w14:paraId="4DC5054D" w14:textId="77777777" w:rsidR="00F903CA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pojęcie pierwiastka arytmetycznego z liczby nieujemnej i potrafi stosować prawa działań na pierwiastkach </w:t>
            </w:r>
          </w:p>
          <w:p w14:paraId="79DC3FC0" w14:textId="7C3664C6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 obliczeniach;</w:t>
            </w:r>
          </w:p>
        </w:tc>
        <w:tc>
          <w:tcPr>
            <w:tcW w:w="2829" w:type="dxa"/>
            <w:vAlign w:val="center"/>
          </w:tcPr>
          <w:p w14:paraId="52F34C06" w14:textId="77777777" w:rsidR="00F903CA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zbudować zdania złożone w postaci koniunkcji, alternatywy, implikacji i równoważności zdań </w:t>
            </w:r>
          </w:p>
          <w:p w14:paraId="11869DCB" w14:textId="1A69411A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danych zdań prostych;</w:t>
            </w:r>
          </w:p>
        </w:tc>
        <w:tc>
          <w:tcPr>
            <w:tcW w:w="2829" w:type="dxa"/>
            <w:vAlign w:val="center"/>
          </w:tcPr>
          <w:p w14:paraId="74601DBB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symbolicznie zapisać zdanie z kwantyfikatorem;</w:t>
            </w:r>
          </w:p>
        </w:tc>
        <w:tc>
          <w:tcPr>
            <w:tcW w:w="2829" w:type="dxa"/>
            <w:vAlign w:val="center"/>
          </w:tcPr>
          <w:p w14:paraId="2661767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zasadę dowodzenia nie wprost;</w:t>
            </w:r>
          </w:p>
        </w:tc>
        <w:tc>
          <w:tcPr>
            <w:tcW w:w="2829" w:type="dxa"/>
          </w:tcPr>
          <w:p w14:paraId="040B4E1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1758C1B1" w14:textId="77777777" w:rsidTr="00D752C5">
        <w:tc>
          <w:tcPr>
            <w:tcW w:w="2828" w:type="dxa"/>
            <w:vAlign w:val="center"/>
          </w:tcPr>
          <w:p w14:paraId="0B3B205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potrafi obliczać pierwiastki stopnia nieparzystego z liczb ujemnych;</w:t>
            </w:r>
          </w:p>
        </w:tc>
        <w:tc>
          <w:tcPr>
            <w:tcW w:w="2829" w:type="dxa"/>
            <w:vAlign w:val="center"/>
          </w:tcPr>
          <w:p w14:paraId="7655174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określić wartości logiczne zdań złożonych, takich jak koniunkcja, alternatywa, implikacja i równoważność zdań;</w:t>
            </w:r>
          </w:p>
        </w:tc>
        <w:tc>
          <w:tcPr>
            <w:tcW w:w="2829" w:type="dxa"/>
            <w:vAlign w:val="center"/>
          </w:tcPr>
          <w:p w14:paraId="6FD124EA" w14:textId="77777777" w:rsidR="00F903CA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ocenić wartość logiczną prostego zdania </w:t>
            </w:r>
          </w:p>
          <w:p w14:paraId="396ADEED" w14:textId="5AB86A41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kwantyfikatorem;</w:t>
            </w:r>
          </w:p>
        </w:tc>
        <w:tc>
          <w:tcPr>
            <w:tcW w:w="2829" w:type="dxa"/>
            <w:vAlign w:val="center"/>
          </w:tcPr>
          <w:p w14:paraId="53F705B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przeprowadzić dowód prostych twierdzeń np. dotyczących podzielności liczb, wyrażeń algebraicznych;</w:t>
            </w:r>
          </w:p>
        </w:tc>
        <w:tc>
          <w:tcPr>
            <w:tcW w:w="2829" w:type="dxa"/>
          </w:tcPr>
          <w:p w14:paraId="46A3DCC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EDC4982" w14:textId="77777777" w:rsidTr="00D752C5">
        <w:tc>
          <w:tcPr>
            <w:tcW w:w="2828" w:type="dxa"/>
            <w:vAlign w:val="center"/>
          </w:tcPr>
          <w:p w14:paraId="430B5427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dowodzić proste twierdzenia;</w:t>
            </w:r>
          </w:p>
        </w:tc>
        <w:tc>
          <w:tcPr>
            <w:tcW w:w="2829" w:type="dxa"/>
            <w:vAlign w:val="center"/>
          </w:tcPr>
          <w:p w14:paraId="24A8467E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odróżnić definicję od twierdzenia;</w:t>
            </w:r>
          </w:p>
        </w:tc>
        <w:tc>
          <w:tcPr>
            <w:tcW w:w="2829" w:type="dxa"/>
            <w:vAlign w:val="center"/>
          </w:tcPr>
          <w:p w14:paraId="2A6D764D" w14:textId="77777777" w:rsidR="00F903CA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podać zaprzeczenie prostego zdania </w:t>
            </w:r>
          </w:p>
          <w:p w14:paraId="66A51FF2" w14:textId="4582150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kwantyfikatorem;</w:t>
            </w:r>
          </w:p>
        </w:tc>
        <w:tc>
          <w:tcPr>
            <w:tcW w:w="2829" w:type="dxa"/>
            <w:vAlign w:val="center"/>
          </w:tcPr>
          <w:p w14:paraId="67C76E63" w14:textId="77777777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przeprowadzać dowody twierdzeń zapisanych w postaci równoważności;</w:t>
            </w:r>
          </w:p>
        </w:tc>
        <w:tc>
          <w:tcPr>
            <w:tcW w:w="2829" w:type="dxa"/>
          </w:tcPr>
          <w:p w14:paraId="68E2C63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035D502" w14:textId="77777777" w:rsidTr="00D752C5">
        <w:tc>
          <w:tcPr>
            <w:tcW w:w="2828" w:type="dxa"/>
            <w:vAlign w:val="center"/>
          </w:tcPr>
          <w:p w14:paraId="43FCEC4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odróżnić zdanie logiczne od innej wypowiedzi;</w:t>
            </w:r>
          </w:p>
        </w:tc>
        <w:tc>
          <w:tcPr>
            <w:tcW w:w="2829" w:type="dxa"/>
            <w:vAlign w:val="center"/>
          </w:tcPr>
          <w:p w14:paraId="5901106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prawa De Morgana (prawo negacji alternatywy oraz prawo negacji koniunkcji) i potrafi je stosować;</w:t>
            </w:r>
          </w:p>
        </w:tc>
        <w:tc>
          <w:tcPr>
            <w:tcW w:w="2829" w:type="dxa"/>
            <w:vAlign w:val="center"/>
          </w:tcPr>
          <w:p w14:paraId="18DFD4A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podać kontrprzykład, jeśli twierdzenie jest fałszywe;</w:t>
            </w:r>
          </w:p>
        </w:tc>
        <w:tc>
          <w:tcPr>
            <w:tcW w:w="2829" w:type="dxa"/>
            <w:vAlign w:val="center"/>
          </w:tcPr>
          <w:p w14:paraId="5DEDE73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wykonywać przekształcenia wzorów wymagające skomplikowanych operacji;</w:t>
            </w:r>
          </w:p>
        </w:tc>
        <w:tc>
          <w:tcPr>
            <w:tcW w:w="2829" w:type="dxa"/>
          </w:tcPr>
          <w:p w14:paraId="0ACB9C3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74A34FF" w14:textId="77777777" w:rsidTr="00D752C5">
        <w:tc>
          <w:tcPr>
            <w:tcW w:w="2828" w:type="dxa"/>
            <w:vAlign w:val="center"/>
          </w:tcPr>
          <w:p w14:paraId="6C39897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umie określić wartość logiczną zdania prostego;</w:t>
            </w:r>
          </w:p>
        </w:tc>
        <w:tc>
          <w:tcPr>
            <w:tcW w:w="2829" w:type="dxa"/>
            <w:vAlign w:val="center"/>
          </w:tcPr>
          <w:p w14:paraId="765A741D" w14:textId="77777777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zasadę dowodzenia wprost;</w:t>
            </w:r>
          </w:p>
        </w:tc>
        <w:tc>
          <w:tcPr>
            <w:tcW w:w="2829" w:type="dxa"/>
            <w:vAlign w:val="center"/>
          </w:tcPr>
          <w:p w14:paraId="07256211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budować zdania złożone i oceniać ich wartości logiczne;</w:t>
            </w:r>
          </w:p>
        </w:tc>
        <w:tc>
          <w:tcPr>
            <w:tcW w:w="2829" w:type="dxa"/>
            <w:vAlign w:val="center"/>
          </w:tcPr>
          <w:p w14:paraId="402FDE72" w14:textId="77777777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stosuje średnią arytmetyczną, średnią ważoną i średnią geometryczną w zadaniach tekstowych</w:t>
            </w:r>
          </w:p>
        </w:tc>
        <w:tc>
          <w:tcPr>
            <w:tcW w:w="2829" w:type="dxa"/>
          </w:tcPr>
          <w:p w14:paraId="0775A51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7100184" w14:textId="77777777" w:rsidTr="00D752C5">
        <w:tc>
          <w:tcPr>
            <w:tcW w:w="2828" w:type="dxa"/>
            <w:vAlign w:val="center"/>
          </w:tcPr>
          <w:p w14:paraId="04E000D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pojęcia kwantyfikatora ogólnego i kwantyfikatora szczegółowego;</w:t>
            </w:r>
          </w:p>
        </w:tc>
        <w:tc>
          <w:tcPr>
            <w:tcW w:w="2829" w:type="dxa"/>
          </w:tcPr>
          <w:p w14:paraId="208D08A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pojęcie średniej arytmetycznej, średniej ważonej i średniej geometrycznej liczb oraz potrafi obliczyć te średnie dla podanych liczb;</w:t>
            </w:r>
          </w:p>
        </w:tc>
        <w:tc>
          <w:tcPr>
            <w:tcW w:w="2829" w:type="dxa"/>
            <w:vAlign w:val="center"/>
          </w:tcPr>
          <w:p w14:paraId="382EE3C0" w14:textId="77777777" w:rsidR="00F903CA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wnioskować </w:t>
            </w:r>
          </w:p>
          <w:p w14:paraId="5D91D29F" w14:textId="446029C2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o wartościach zdań składowych wybranych zdań złożonych na podstawie informacji o wartościach logicznych zdań złożonych;</w:t>
            </w:r>
          </w:p>
        </w:tc>
        <w:tc>
          <w:tcPr>
            <w:tcW w:w="2829" w:type="dxa"/>
            <w:vAlign w:val="center"/>
          </w:tcPr>
          <w:p w14:paraId="3E4A0371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zapisywać wyrażenia z logarytmami z postaci jednego logarytmu;</w:t>
            </w:r>
          </w:p>
        </w:tc>
        <w:tc>
          <w:tcPr>
            <w:tcW w:w="2829" w:type="dxa"/>
          </w:tcPr>
          <w:p w14:paraId="3872CC2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75C2034" w14:textId="77777777" w:rsidTr="00D752C5">
        <w:tc>
          <w:tcPr>
            <w:tcW w:w="2828" w:type="dxa"/>
            <w:vAlign w:val="center"/>
          </w:tcPr>
          <w:p w14:paraId="2C16E1A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uzasadnić fałsz zdania prostego poprzedzonego kwantyfikatorem ogólnym (podać kontrprzykład);</w:t>
            </w:r>
          </w:p>
        </w:tc>
        <w:tc>
          <w:tcPr>
            <w:tcW w:w="2829" w:type="dxa"/>
          </w:tcPr>
          <w:p w14:paraId="04DB55B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wykonywać proste działania z wykorzystaniem twierdzenia o: logarytmie iloczynu, logarytmie ilorazu, logarytmie potęgi;</w:t>
            </w:r>
          </w:p>
        </w:tc>
        <w:tc>
          <w:tcPr>
            <w:tcW w:w="2829" w:type="dxa"/>
            <w:vAlign w:val="center"/>
          </w:tcPr>
          <w:p w14:paraId="3B387393" w14:textId="77777777" w:rsidR="00F903CA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sprawnie przekształca wzory matematyczne, fizyczne </w:t>
            </w:r>
          </w:p>
          <w:p w14:paraId="6D7491CA" w14:textId="79E40248" w:rsidR="00BA7FE3" w:rsidRPr="00144DE1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chemiczne;</w:t>
            </w:r>
          </w:p>
        </w:tc>
        <w:tc>
          <w:tcPr>
            <w:tcW w:w="2829" w:type="dxa"/>
            <w:vAlign w:val="center"/>
          </w:tcPr>
          <w:p w14:paraId="1DF69D79" w14:textId="77777777" w:rsidR="00F903CA" w:rsidRDefault="00BA7FE3" w:rsidP="00F903CA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rozwiązywać nietypowe zadania </w:t>
            </w:r>
          </w:p>
          <w:p w14:paraId="2C09EEB1" w14:textId="7FB6AC22" w:rsidR="00BA7FE3" w:rsidRPr="00144DE1" w:rsidRDefault="00BA7FE3" w:rsidP="00F903CA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zastosowaniem poznanych twierdzeń;</w:t>
            </w:r>
          </w:p>
        </w:tc>
        <w:tc>
          <w:tcPr>
            <w:tcW w:w="2829" w:type="dxa"/>
          </w:tcPr>
          <w:p w14:paraId="1416BCF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B984E16" w14:textId="77777777" w:rsidTr="00D752C5">
        <w:tc>
          <w:tcPr>
            <w:tcW w:w="2828" w:type="dxa"/>
            <w:vAlign w:val="center"/>
          </w:tcPr>
          <w:p w14:paraId="344C47E1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zanegować zdanie proste i określić wartość logiczną zdania zanegowanego;</w:t>
            </w:r>
          </w:p>
        </w:tc>
        <w:tc>
          <w:tcPr>
            <w:tcW w:w="2829" w:type="dxa"/>
          </w:tcPr>
          <w:p w14:paraId="6D6E462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zamienić podstawę logarytmu;</w:t>
            </w:r>
          </w:p>
        </w:tc>
        <w:tc>
          <w:tcPr>
            <w:tcW w:w="2829" w:type="dxa"/>
            <w:vAlign w:val="center"/>
          </w:tcPr>
          <w:p w14:paraId="3A86F21B" w14:textId="77777777" w:rsidR="00BA7FE3" w:rsidRPr="00144DE1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i potrafi stosować własności logarytmów w obliczeniach;</w:t>
            </w:r>
          </w:p>
        </w:tc>
        <w:tc>
          <w:tcPr>
            <w:tcW w:w="2829" w:type="dxa"/>
          </w:tcPr>
          <w:p w14:paraId="6602D3D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585DDB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140E9060" w14:textId="77777777" w:rsidTr="00D752C5">
        <w:tc>
          <w:tcPr>
            <w:tcW w:w="2828" w:type="dxa"/>
            <w:vAlign w:val="center"/>
          </w:tcPr>
          <w:p w14:paraId="2CF88533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potrafi wyznaczyć ze wzoru wskazaną zmienną;</w:t>
            </w:r>
          </w:p>
        </w:tc>
        <w:tc>
          <w:tcPr>
            <w:tcW w:w="2829" w:type="dxa"/>
          </w:tcPr>
          <w:p w14:paraId="551ABBE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7DA6BC71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rozwiązywać nietypowe zadania z zastosowaniem definicji logarytmu</w:t>
            </w:r>
          </w:p>
        </w:tc>
        <w:tc>
          <w:tcPr>
            <w:tcW w:w="2829" w:type="dxa"/>
          </w:tcPr>
          <w:p w14:paraId="0098381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AAD43C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5DCAA30" w14:textId="77777777" w:rsidTr="00D752C5">
        <w:tc>
          <w:tcPr>
            <w:tcW w:w="2828" w:type="dxa"/>
            <w:vAlign w:val="center"/>
          </w:tcPr>
          <w:p w14:paraId="0DC578B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pojęcie średniej arytmetycznej liczb oraz potrafi obliczyć te średnie dla podanych liczb;</w:t>
            </w:r>
          </w:p>
        </w:tc>
        <w:tc>
          <w:tcPr>
            <w:tcW w:w="2829" w:type="dxa"/>
          </w:tcPr>
          <w:p w14:paraId="6BB49CA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0AEBB2C1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przekształcić wyrażenia z logarytmami;</w:t>
            </w:r>
          </w:p>
        </w:tc>
        <w:tc>
          <w:tcPr>
            <w:tcW w:w="2829" w:type="dxa"/>
          </w:tcPr>
          <w:p w14:paraId="0F354D3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ADEF15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648FA1B0" w14:textId="77777777" w:rsidTr="00D752C5">
        <w:tc>
          <w:tcPr>
            <w:tcW w:w="2828" w:type="dxa"/>
            <w:vAlign w:val="center"/>
          </w:tcPr>
          <w:p w14:paraId="73479C2A" w14:textId="77777777" w:rsidR="00F903CA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definicję logarytmu </w:t>
            </w:r>
          </w:p>
          <w:p w14:paraId="1D79AD49" w14:textId="5AC5D9F6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potrafi obliczać logarytmy bezpośrednio z definicji;</w:t>
            </w:r>
          </w:p>
        </w:tc>
        <w:tc>
          <w:tcPr>
            <w:tcW w:w="2829" w:type="dxa"/>
          </w:tcPr>
          <w:p w14:paraId="5FF985A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28A855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728EF69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8753C1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692C608E" w14:textId="77777777" w:rsidTr="00D752C5">
        <w:tc>
          <w:tcPr>
            <w:tcW w:w="2828" w:type="dxa"/>
            <w:vAlign w:val="center"/>
          </w:tcPr>
          <w:p w14:paraId="753ABA8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pojęcia: podstawa logarytmu, liczba logarytmowana;</w:t>
            </w:r>
          </w:p>
        </w:tc>
        <w:tc>
          <w:tcPr>
            <w:tcW w:w="2829" w:type="dxa"/>
          </w:tcPr>
          <w:p w14:paraId="69127B7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518A8A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E0AEFA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497A89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8326D46" w14:textId="77777777" w:rsidTr="00D752C5">
        <w:tc>
          <w:tcPr>
            <w:tcW w:w="2828" w:type="dxa"/>
            <w:vAlign w:val="center"/>
          </w:tcPr>
          <w:p w14:paraId="6681196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pojęcie logarytmu dziesiętnego;</w:t>
            </w:r>
          </w:p>
        </w:tc>
        <w:tc>
          <w:tcPr>
            <w:tcW w:w="2829" w:type="dxa"/>
          </w:tcPr>
          <w:p w14:paraId="01B85AE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8838179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80AAB9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C66A0C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7B05406" w14:textId="77777777" w:rsidTr="00D752C5">
        <w:tc>
          <w:tcPr>
            <w:tcW w:w="2828" w:type="dxa"/>
            <w:vAlign w:val="center"/>
          </w:tcPr>
          <w:p w14:paraId="3196E9C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i rozumie twierdzenia o: logarytmie iloczynu, logarytmie ilorazu, logarytmie potęgi, zamianie podstawy logarytmu;</w:t>
            </w:r>
          </w:p>
        </w:tc>
        <w:tc>
          <w:tcPr>
            <w:tcW w:w="2829" w:type="dxa"/>
          </w:tcPr>
          <w:p w14:paraId="059243F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747279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FC5934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9B108E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CA369C2" w14:textId="77777777" w:rsidTr="00D752C5">
        <w:tc>
          <w:tcPr>
            <w:tcW w:w="14144" w:type="dxa"/>
            <w:gridSpan w:val="5"/>
            <w:vAlign w:val="center"/>
          </w:tcPr>
          <w:p w14:paraId="11D26552" w14:textId="77777777" w:rsidR="00904169" w:rsidRDefault="00904169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  <w:p w14:paraId="57167164" w14:textId="77777777" w:rsidR="00BA7FE3" w:rsidRPr="00904169" w:rsidRDefault="00BA7FE3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ascii="Verdana" w:hAnsi="Verdana" w:cstheme="minorHAnsi"/>
              </w:rPr>
            </w:pPr>
            <w:r w:rsidRPr="00904169">
              <w:rPr>
                <w:rFonts w:ascii="Verdana" w:hAnsi="Verdana" w:cstheme="minorHAnsi"/>
              </w:rPr>
              <w:t>FUNKCJE I ICH WŁASNOŚCI</w:t>
            </w:r>
          </w:p>
          <w:p w14:paraId="2294418C" w14:textId="3C6535EC" w:rsidR="00904169" w:rsidRPr="00144DE1" w:rsidRDefault="00904169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</w:tc>
      </w:tr>
      <w:tr w:rsidR="00BA7FE3" w:rsidRPr="00144DE1" w14:paraId="03FB2359" w14:textId="77777777" w:rsidTr="00D752C5">
        <w:tc>
          <w:tcPr>
            <w:tcW w:w="2828" w:type="dxa"/>
            <w:vAlign w:val="center"/>
          </w:tcPr>
          <w:p w14:paraId="141CFF6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odróżnić funkcję od innych przyporządkowań;</w:t>
            </w:r>
          </w:p>
        </w:tc>
        <w:tc>
          <w:tcPr>
            <w:tcW w:w="2829" w:type="dxa"/>
            <w:vAlign w:val="center"/>
          </w:tcPr>
          <w:p w14:paraId="377F2102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na podstawie wykresu funkcji liczbowej odczytać jej własności, takie jak:</w:t>
            </w:r>
          </w:p>
          <w:p w14:paraId="2322169B" w14:textId="77777777" w:rsidR="00BA7FE3" w:rsidRPr="00144DE1" w:rsidRDefault="00BA7FE3" w:rsidP="00D752C5">
            <w:pPr>
              <w:ind w:left="21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a) dziedzina funkcji</w:t>
            </w:r>
          </w:p>
          <w:p w14:paraId="6DC9F9B8" w14:textId="77777777" w:rsidR="00BA7FE3" w:rsidRPr="00144DE1" w:rsidRDefault="00BA7FE3" w:rsidP="00D752C5">
            <w:pPr>
              <w:ind w:left="21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b) zbiór wartości funkcji</w:t>
            </w:r>
          </w:p>
          <w:p w14:paraId="787DF7A2" w14:textId="77777777" w:rsidR="00BA7FE3" w:rsidRPr="00144DE1" w:rsidRDefault="00BA7FE3" w:rsidP="00D752C5">
            <w:pPr>
              <w:ind w:left="21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c) miejsce zerowe funkcji</w:t>
            </w:r>
          </w:p>
          <w:p w14:paraId="1392025B" w14:textId="77777777" w:rsidR="00BA7FE3" w:rsidRPr="00144DE1" w:rsidRDefault="00BA7FE3" w:rsidP="00D752C5">
            <w:pPr>
              <w:ind w:left="21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d) argument funkcji, gdy dana jest wartość funkcji</w:t>
            </w:r>
          </w:p>
          <w:p w14:paraId="63712450" w14:textId="77777777" w:rsidR="00BA7FE3" w:rsidRPr="00144DE1" w:rsidRDefault="00BA7FE3" w:rsidP="00D752C5">
            <w:pPr>
              <w:ind w:left="21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e) wartość funkcji dla danego argumentu</w:t>
            </w:r>
          </w:p>
          <w:p w14:paraId="068B074E" w14:textId="77777777" w:rsidR="00BA7FE3" w:rsidRPr="00144DE1" w:rsidRDefault="00BA7FE3" w:rsidP="00D752C5">
            <w:pPr>
              <w:ind w:left="21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f) przedziały, w których funkcja jest rosnąca, malejąca, stała</w:t>
            </w:r>
          </w:p>
          <w:p w14:paraId="1EA3E094" w14:textId="77777777" w:rsidR="00BA7FE3" w:rsidRPr="00144DE1" w:rsidRDefault="00BA7FE3" w:rsidP="00D752C5">
            <w:pPr>
              <w:ind w:left="21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g) zbiór argumentów, dla których funkcja przyjmuje wartości dodatnie, ujemne, niedodatnie, nieujemne</w:t>
            </w:r>
          </w:p>
          <w:p w14:paraId="0FEB4BCF" w14:textId="77777777" w:rsidR="00BA7FE3" w:rsidRPr="00144DE1" w:rsidRDefault="00BA7FE3" w:rsidP="00D752C5">
            <w:pPr>
              <w:ind w:left="21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h) najmniejszą oraz największą wartość funkcji;</w:t>
            </w:r>
          </w:p>
        </w:tc>
        <w:tc>
          <w:tcPr>
            <w:tcW w:w="2829" w:type="dxa"/>
            <w:vAlign w:val="center"/>
          </w:tcPr>
          <w:p w14:paraId="50C806F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potrafi podać argumenty, dla których wartości funkcji spełniają określone warunki;</w:t>
            </w:r>
          </w:p>
        </w:tc>
        <w:tc>
          <w:tcPr>
            <w:tcW w:w="2829" w:type="dxa"/>
            <w:vAlign w:val="center"/>
          </w:tcPr>
          <w:p w14:paraId="24BFDF2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(na podstawie definicji) udowodnić, że funkcja jest rosnąca (malejąca) w danym zbiorze;</w:t>
            </w:r>
          </w:p>
        </w:tc>
        <w:tc>
          <w:tcPr>
            <w:tcW w:w="2829" w:type="dxa"/>
            <w:vAlign w:val="center"/>
          </w:tcPr>
          <w:p w14:paraId="6FE01E66" w14:textId="67A00FAE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(na podstawie definicji) wykazać różnowartościowość danej funkcji;</w:t>
            </w:r>
          </w:p>
        </w:tc>
      </w:tr>
      <w:tr w:rsidR="00BA7FE3" w:rsidRPr="00144DE1" w14:paraId="476D5706" w14:textId="77777777" w:rsidTr="00D752C5">
        <w:tc>
          <w:tcPr>
            <w:tcW w:w="2828" w:type="dxa"/>
            <w:vAlign w:val="center"/>
          </w:tcPr>
          <w:p w14:paraId="5487BD3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podać przykład funkcji;</w:t>
            </w:r>
          </w:p>
        </w:tc>
        <w:tc>
          <w:tcPr>
            <w:tcW w:w="2829" w:type="dxa"/>
            <w:vAlign w:val="center"/>
          </w:tcPr>
          <w:p w14:paraId="76729D13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interpretować informacje na podstawie wykresów funkcji lub ich wzorów (np. dotyczące różnych zjawisk przyrodniczych, ekonomicznych, socjologicznych, fizycznych);</w:t>
            </w:r>
          </w:p>
        </w:tc>
        <w:tc>
          <w:tcPr>
            <w:tcW w:w="2829" w:type="dxa"/>
            <w:vAlign w:val="center"/>
          </w:tcPr>
          <w:p w14:paraId="2600E7A7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określić dziedzinę funkcji liczbowej danej wzorem w przypadku, gdy wyznaczenie dziedziny funkcji wymaga rozwiązania koniunkcji warunków, dotyczących mianowników lub pierwiastków stopnia drugiego, występujących we wzorze;</w:t>
            </w:r>
          </w:p>
        </w:tc>
        <w:tc>
          <w:tcPr>
            <w:tcW w:w="2829" w:type="dxa"/>
            <w:vAlign w:val="center"/>
          </w:tcPr>
          <w:p w14:paraId="0BC3ADF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naszkicować wykres funkcji o zadanych własnościach;</w:t>
            </w:r>
          </w:p>
        </w:tc>
        <w:tc>
          <w:tcPr>
            <w:tcW w:w="2829" w:type="dxa"/>
            <w:vAlign w:val="center"/>
          </w:tcPr>
          <w:p w14:paraId="6CF67EDA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nietypowe zadania dotyczące własności funkcji;</w:t>
            </w:r>
          </w:p>
        </w:tc>
      </w:tr>
      <w:tr w:rsidR="00BA7FE3" w:rsidRPr="00144DE1" w14:paraId="4F8207BE" w14:textId="77777777" w:rsidTr="00D752C5">
        <w:tc>
          <w:tcPr>
            <w:tcW w:w="2828" w:type="dxa"/>
            <w:vAlign w:val="center"/>
          </w:tcPr>
          <w:p w14:paraId="48B05553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opisywać funkcje na różne sposoby: wzorem, tabelką, grafem, opisem słownym;</w:t>
            </w:r>
          </w:p>
        </w:tc>
        <w:tc>
          <w:tcPr>
            <w:tcW w:w="2829" w:type="dxa"/>
            <w:vAlign w:val="center"/>
          </w:tcPr>
          <w:p w14:paraId="2FC62A51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przetwarzać informacje dane w postaci wzoru lub wykresu funkcji;</w:t>
            </w:r>
          </w:p>
        </w:tc>
        <w:tc>
          <w:tcPr>
            <w:tcW w:w="2829" w:type="dxa"/>
            <w:vAlign w:val="center"/>
          </w:tcPr>
          <w:p w14:paraId="6052451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obliczyć miejsca zerowe funkcji opisanej wzorem;  </w:t>
            </w:r>
          </w:p>
        </w:tc>
        <w:tc>
          <w:tcPr>
            <w:tcW w:w="2829" w:type="dxa"/>
            <w:vAlign w:val="center"/>
          </w:tcPr>
          <w:p w14:paraId="4F321B4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(na podstawie definicji) udowodnić, że funkcja jest rosnąca (malejąca) w danym zbiorze;</w:t>
            </w:r>
          </w:p>
        </w:tc>
        <w:tc>
          <w:tcPr>
            <w:tcW w:w="2829" w:type="dxa"/>
          </w:tcPr>
          <w:p w14:paraId="504DB0B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7C1A5B4" w14:textId="77777777" w:rsidTr="00D752C5">
        <w:tc>
          <w:tcPr>
            <w:tcW w:w="2828" w:type="dxa"/>
            <w:vAlign w:val="center"/>
          </w:tcPr>
          <w:p w14:paraId="4A6FEFFF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naszkicować wykres funkcji liczbowej określonej słownie, grafem, tabelką, wzorem;</w:t>
            </w:r>
          </w:p>
        </w:tc>
        <w:tc>
          <w:tcPr>
            <w:tcW w:w="2829" w:type="dxa"/>
          </w:tcPr>
          <w:p w14:paraId="4356D9A9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75E901EE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stosować wiadomości o funkcji do opisywania zależności w przyrodzie, gospodarce i życiu codziennym;</w:t>
            </w:r>
          </w:p>
        </w:tc>
        <w:tc>
          <w:tcPr>
            <w:tcW w:w="2829" w:type="dxa"/>
            <w:vAlign w:val="center"/>
          </w:tcPr>
          <w:p w14:paraId="06FC09F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definicję funkcji parzystej oraz nieparzystej;</w:t>
            </w:r>
          </w:p>
        </w:tc>
        <w:tc>
          <w:tcPr>
            <w:tcW w:w="2829" w:type="dxa"/>
          </w:tcPr>
          <w:p w14:paraId="0E17F29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27C33EB" w14:textId="77777777" w:rsidTr="00D752C5">
        <w:tc>
          <w:tcPr>
            <w:tcW w:w="2828" w:type="dxa"/>
            <w:vAlign w:val="center"/>
          </w:tcPr>
          <w:p w14:paraId="6AFEBBF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odróżnić wykres funkcji od krzywej, która wykresem funkcji nie jest;</w:t>
            </w:r>
          </w:p>
        </w:tc>
        <w:tc>
          <w:tcPr>
            <w:tcW w:w="2829" w:type="dxa"/>
          </w:tcPr>
          <w:p w14:paraId="497EAB5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1B7FAE3A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podać opis matematyczny prostej </w:t>
            </w:r>
            <w:r w:rsidRPr="00144DE1">
              <w:rPr>
                <w:rFonts w:eastAsia="Times New Roman" w:cstheme="minorHAnsi"/>
                <w:lang w:eastAsia="pl-PL"/>
              </w:rPr>
              <w:softHyphen/>
              <w:t>sytu</w:t>
            </w:r>
            <w:r w:rsidRPr="00144DE1">
              <w:rPr>
                <w:rFonts w:eastAsia="Times New Roman" w:cstheme="minorHAnsi"/>
                <w:lang w:eastAsia="pl-PL"/>
              </w:rPr>
              <w:softHyphen/>
              <w:t>acji w postaci wzoru funkcji;</w:t>
            </w:r>
          </w:p>
        </w:tc>
        <w:tc>
          <w:tcPr>
            <w:tcW w:w="2829" w:type="dxa"/>
            <w:vAlign w:val="center"/>
          </w:tcPr>
          <w:p w14:paraId="0C4BB27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zbadać na podstawie definicji parzystość (nieparzystość) danej funkcji;</w:t>
            </w:r>
          </w:p>
        </w:tc>
        <w:tc>
          <w:tcPr>
            <w:tcW w:w="2829" w:type="dxa"/>
          </w:tcPr>
          <w:p w14:paraId="4F09B54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7E6B6FFA" w14:textId="77777777" w:rsidTr="00D752C5">
        <w:tc>
          <w:tcPr>
            <w:tcW w:w="2828" w:type="dxa"/>
            <w:vAlign w:val="center"/>
          </w:tcPr>
          <w:p w14:paraId="31E0910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określić dziedzinę funkcji liczbowej danej wzorem (w prostych przypadkach);</w:t>
            </w:r>
          </w:p>
        </w:tc>
        <w:tc>
          <w:tcPr>
            <w:tcW w:w="2829" w:type="dxa"/>
          </w:tcPr>
          <w:p w14:paraId="0F282DB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136E37C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naszkicować wykres funkcji o zadanych własnościach;</w:t>
            </w:r>
          </w:p>
        </w:tc>
        <w:tc>
          <w:tcPr>
            <w:tcW w:w="2829" w:type="dxa"/>
            <w:vAlign w:val="center"/>
          </w:tcPr>
          <w:p w14:paraId="065E5131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dopasować wykres funkcji do jej opisu słownego;</w:t>
            </w:r>
          </w:p>
        </w:tc>
        <w:tc>
          <w:tcPr>
            <w:tcW w:w="2829" w:type="dxa"/>
          </w:tcPr>
          <w:p w14:paraId="6B5D895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77EE63D2" w14:textId="77777777" w:rsidTr="00D752C5">
        <w:tc>
          <w:tcPr>
            <w:tcW w:w="2828" w:type="dxa"/>
            <w:vAlign w:val="center"/>
          </w:tcPr>
          <w:p w14:paraId="3B675C1A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obliczyć miejsce zerowe funkcji liczbowej </w:t>
            </w:r>
          </w:p>
          <w:p w14:paraId="7AB3B6D6" w14:textId="0FC60981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(w prostych przypadkach);</w:t>
            </w:r>
          </w:p>
        </w:tc>
        <w:tc>
          <w:tcPr>
            <w:tcW w:w="2829" w:type="dxa"/>
          </w:tcPr>
          <w:p w14:paraId="5B7A3B0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B37958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1E6FF393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rozwiązywać zadania praktyczne z zastosowaniem własności funkcji;</w:t>
            </w:r>
          </w:p>
        </w:tc>
        <w:tc>
          <w:tcPr>
            <w:tcW w:w="2829" w:type="dxa"/>
          </w:tcPr>
          <w:p w14:paraId="47E0036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3D3F1DB2" w14:textId="77777777" w:rsidTr="00D752C5">
        <w:tc>
          <w:tcPr>
            <w:tcW w:w="2828" w:type="dxa"/>
            <w:vAlign w:val="center"/>
          </w:tcPr>
          <w:p w14:paraId="0F78695A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potrafi obliczyć wartość funkcji liczbowej dla danego argumentu, a także obliczyć argument funkcji, gdy dana jest jej wartość;</w:t>
            </w:r>
          </w:p>
        </w:tc>
        <w:tc>
          <w:tcPr>
            <w:tcW w:w="2829" w:type="dxa"/>
          </w:tcPr>
          <w:p w14:paraId="196E512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82B11A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750925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90A5A8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708378D" w14:textId="77777777" w:rsidTr="00D752C5">
        <w:tc>
          <w:tcPr>
            <w:tcW w:w="2828" w:type="dxa"/>
            <w:vAlign w:val="center"/>
          </w:tcPr>
          <w:p w14:paraId="0121FDA6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określić zbiór wartości funkcji w prostych przypadkach </w:t>
            </w:r>
          </w:p>
          <w:p w14:paraId="396301CB" w14:textId="07451ACE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(np. w przypadku, gdy dziedzina funkcji jest zbiorem skończonym);</w:t>
            </w:r>
          </w:p>
        </w:tc>
        <w:tc>
          <w:tcPr>
            <w:tcW w:w="2829" w:type="dxa"/>
          </w:tcPr>
          <w:p w14:paraId="2648913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8F7442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0FEFC0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116E97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6224A50F" w14:textId="77777777" w:rsidTr="00D752C5">
        <w:tc>
          <w:tcPr>
            <w:tcW w:w="14144" w:type="dxa"/>
            <w:gridSpan w:val="5"/>
            <w:vAlign w:val="center"/>
          </w:tcPr>
          <w:p w14:paraId="45DC9E0F" w14:textId="77777777" w:rsidR="00904169" w:rsidRDefault="00904169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  <w:p w14:paraId="4A6188F8" w14:textId="77777777" w:rsidR="00BA7FE3" w:rsidRPr="00904169" w:rsidRDefault="00BA7FE3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ascii="Verdana" w:hAnsi="Verdana" w:cstheme="minorHAnsi"/>
              </w:rPr>
            </w:pPr>
            <w:r w:rsidRPr="00904169">
              <w:rPr>
                <w:rFonts w:ascii="Verdana" w:hAnsi="Verdana" w:cstheme="minorHAnsi"/>
              </w:rPr>
              <w:t>FUNKCJA LINIOWA</w:t>
            </w:r>
          </w:p>
          <w:p w14:paraId="2147FF94" w14:textId="2A958A05" w:rsidR="00904169" w:rsidRPr="00144DE1" w:rsidRDefault="00904169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</w:tc>
      </w:tr>
      <w:tr w:rsidR="00BA7FE3" w:rsidRPr="00144DE1" w14:paraId="1E8D15F4" w14:textId="77777777" w:rsidTr="00D752C5">
        <w:tc>
          <w:tcPr>
            <w:tcW w:w="2828" w:type="dxa"/>
            <w:vAlign w:val="center"/>
          </w:tcPr>
          <w:p w14:paraId="32DD178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wie, jaką zależność między dwiema wielkościami zmiennymi nazywamy proporcjonalnością prostą; </w:t>
            </w:r>
          </w:p>
        </w:tc>
        <w:tc>
          <w:tcPr>
            <w:tcW w:w="2829" w:type="dxa"/>
            <w:vAlign w:val="center"/>
          </w:tcPr>
          <w:p w14:paraId="22A4605C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naszkicować wykres funkcji kawałkami liniowej </w:t>
            </w:r>
          </w:p>
          <w:p w14:paraId="66DD53A9" w14:textId="179DFA9F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na jego podstawie omówić własności danej funkcji;</w:t>
            </w:r>
          </w:p>
        </w:tc>
        <w:tc>
          <w:tcPr>
            <w:tcW w:w="2829" w:type="dxa"/>
            <w:vAlign w:val="center"/>
          </w:tcPr>
          <w:p w14:paraId="53DF799F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  <w:tc>
          <w:tcPr>
            <w:tcW w:w="2829" w:type="dxa"/>
            <w:vAlign w:val="center"/>
          </w:tcPr>
          <w:p w14:paraId="47EE2F6B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przeprowadzić dyskusję liczby rozwiązań równania liniowego </w:t>
            </w:r>
          </w:p>
          <w:p w14:paraId="3F49B2EF" w14:textId="100C6E3F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 parametrem (z dwoma parametrami) interpretującego liczbę miejsc zerowych/monotoniczność funkcji liniowej; </w:t>
            </w:r>
          </w:p>
        </w:tc>
        <w:tc>
          <w:tcPr>
            <w:tcW w:w="2829" w:type="dxa"/>
          </w:tcPr>
          <w:p w14:paraId="0962636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rozwiązuje zadania nietypowe dotyczące funkcji liniowej o podwyższonym stopniu trudności;</w:t>
            </w:r>
          </w:p>
        </w:tc>
      </w:tr>
      <w:tr w:rsidR="00BA7FE3" w:rsidRPr="00144DE1" w14:paraId="4931A734" w14:textId="77777777" w:rsidTr="00D752C5">
        <w:tc>
          <w:tcPr>
            <w:tcW w:w="2828" w:type="dxa"/>
            <w:vAlign w:val="center"/>
          </w:tcPr>
          <w:p w14:paraId="259004D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wskazać współczynnik proporcjonalności; </w:t>
            </w:r>
          </w:p>
        </w:tc>
        <w:tc>
          <w:tcPr>
            <w:tcW w:w="2829" w:type="dxa"/>
            <w:vAlign w:val="center"/>
          </w:tcPr>
          <w:p w14:paraId="1064F262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wyznaczyć algebraicznie miejsca zerowe funkcji kawałkami liniowej oraz współrzędne punktu wspólnego wykresu funkcji </w:t>
            </w:r>
          </w:p>
          <w:p w14:paraId="21156ADE" w14:textId="17115E8D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osi OY;</w:t>
            </w:r>
          </w:p>
        </w:tc>
        <w:tc>
          <w:tcPr>
            <w:tcW w:w="2829" w:type="dxa"/>
            <w:vAlign w:val="center"/>
          </w:tcPr>
          <w:p w14:paraId="4DB18F2E" w14:textId="577B270A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wyznaczać parametr we współczynnikach wzoru funkcji liniowej, znając jej miejsce zerowe lub punkt należący do jej wykresu;</w:t>
            </w:r>
          </w:p>
        </w:tc>
        <w:tc>
          <w:tcPr>
            <w:tcW w:w="2829" w:type="dxa"/>
            <w:vAlign w:val="center"/>
          </w:tcPr>
          <w:p w14:paraId="2FCEAAF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rozwiązywać trudniejsze zadania z kontekstem praktycznym dotyczące funkcji liniowej;</w:t>
            </w:r>
          </w:p>
        </w:tc>
        <w:tc>
          <w:tcPr>
            <w:tcW w:w="2829" w:type="dxa"/>
          </w:tcPr>
          <w:p w14:paraId="26814B4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1ED7EE5" w14:textId="77777777" w:rsidTr="00D752C5">
        <w:tc>
          <w:tcPr>
            <w:tcW w:w="2828" w:type="dxa"/>
            <w:vAlign w:val="center"/>
          </w:tcPr>
          <w:p w14:paraId="10E8498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rozwiązuje zadania tekstowe z zastosowaniem proporcjonalności prostej;</w:t>
            </w:r>
          </w:p>
        </w:tc>
        <w:tc>
          <w:tcPr>
            <w:tcW w:w="2829" w:type="dxa"/>
            <w:vAlign w:val="center"/>
          </w:tcPr>
          <w:p w14:paraId="3A58F557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  <w:tc>
          <w:tcPr>
            <w:tcW w:w="2829" w:type="dxa"/>
          </w:tcPr>
          <w:p w14:paraId="01C8E0C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1263E16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sporządzić wykresy wybranych funkcji i omówić ich własności;</w:t>
            </w:r>
          </w:p>
        </w:tc>
        <w:tc>
          <w:tcPr>
            <w:tcW w:w="2829" w:type="dxa"/>
          </w:tcPr>
          <w:p w14:paraId="1CCBCFB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1A159C35" w14:textId="77777777" w:rsidTr="00D752C5">
        <w:tc>
          <w:tcPr>
            <w:tcW w:w="2828" w:type="dxa"/>
            <w:vAlign w:val="center"/>
          </w:tcPr>
          <w:p w14:paraId="1F29ECF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zna pojęcie i wzór funkcji liniowej;</w:t>
            </w:r>
          </w:p>
        </w:tc>
        <w:tc>
          <w:tcPr>
            <w:tcW w:w="2829" w:type="dxa"/>
            <w:vAlign w:val="center"/>
          </w:tcPr>
          <w:p w14:paraId="2675589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obliczyć wartość funkcji kawałkami liniowej dla podanego argumentu; </w:t>
            </w:r>
          </w:p>
        </w:tc>
        <w:tc>
          <w:tcPr>
            <w:tcW w:w="2829" w:type="dxa"/>
          </w:tcPr>
          <w:p w14:paraId="7ED35E0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DCC45C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09EE07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61CFA08" w14:textId="77777777" w:rsidTr="00D752C5">
        <w:tc>
          <w:tcPr>
            <w:tcW w:w="2828" w:type="dxa"/>
            <w:vAlign w:val="center"/>
          </w:tcPr>
          <w:p w14:paraId="44A70C79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interpretować współczynniki we wzorze funkcji liniowej (monotoniczność, położenie wykresu funkcji liniowej </w:t>
            </w:r>
          </w:p>
          <w:p w14:paraId="4A165D9E" w14:textId="27495DFA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 ćwiartkach układu współrzędnych, zależność współrzędnych punktu przecięcia wykresu z osią y od współczynnika b);</w:t>
            </w:r>
          </w:p>
        </w:tc>
        <w:tc>
          <w:tcPr>
            <w:tcW w:w="2829" w:type="dxa"/>
            <w:vAlign w:val="center"/>
          </w:tcPr>
          <w:p w14:paraId="7C38A08D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napisać wzór funkcji liniowej, której wykres jest równoległy do wykresu danej funkcji liniowej </w:t>
            </w:r>
          </w:p>
          <w:p w14:paraId="3BC59DF4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i przechodzi przez punkt </w:t>
            </w:r>
          </w:p>
          <w:p w14:paraId="5712515C" w14:textId="2374329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o danych współrzędnych;</w:t>
            </w:r>
          </w:p>
        </w:tc>
        <w:tc>
          <w:tcPr>
            <w:tcW w:w="2829" w:type="dxa"/>
          </w:tcPr>
          <w:p w14:paraId="74C823E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D15CA2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7F827D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009011B2" w14:textId="77777777" w:rsidTr="00D752C5">
        <w:tc>
          <w:tcPr>
            <w:tcW w:w="2828" w:type="dxa"/>
            <w:vAlign w:val="center"/>
          </w:tcPr>
          <w:p w14:paraId="30B0F513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sporządzić wykres funkcji liniowej danej wzorem;</w:t>
            </w:r>
          </w:p>
        </w:tc>
        <w:tc>
          <w:tcPr>
            <w:tcW w:w="2829" w:type="dxa"/>
            <w:vAlign w:val="center"/>
          </w:tcPr>
          <w:p w14:paraId="0FB6B08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stosować wiadomości o funkcji liniowej do opisu zjawisk z życia codziennego (podać opis matematyczny zjawiska w postaci wzoru funkcji liniowej, odczytać informacje z wykresu lub wzoru, zinterpretować je, przeanalizować i przetworzyć);</w:t>
            </w:r>
          </w:p>
        </w:tc>
        <w:tc>
          <w:tcPr>
            <w:tcW w:w="2829" w:type="dxa"/>
          </w:tcPr>
          <w:p w14:paraId="6E9EB74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9E929C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0F3B5B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37E5107E" w14:textId="77777777" w:rsidTr="00D752C5">
        <w:tc>
          <w:tcPr>
            <w:tcW w:w="2828" w:type="dxa"/>
            <w:vAlign w:val="center"/>
          </w:tcPr>
          <w:p w14:paraId="32037AB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wyznaczyć algebraicznie i graficznie zbiór tych argumentów, dla których funkcja liniowa przyjmuje wartości dodatnie (ujemne, niedodatnie, nieujemne);</w:t>
            </w:r>
          </w:p>
        </w:tc>
        <w:tc>
          <w:tcPr>
            <w:tcW w:w="2829" w:type="dxa"/>
          </w:tcPr>
          <w:p w14:paraId="4A874F9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4043C8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193479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A2EFE7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A524F89" w14:textId="77777777" w:rsidTr="00D752C5">
        <w:tc>
          <w:tcPr>
            <w:tcW w:w="2828" w:type="dxa"/>
            <w:vAlign w:val="center"/>
          </w:tcPr>
          <w:p w14:paraId="69B695E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sprawdzić algebraicznie, czy punkt o danych współrzędnych należy do wykresu funkcji liniowej;</w:t>
            </w:r>
          </w:p>
        </w:tc>
        <w:tc>
          <w:tcPr>
            <w:tcW w:w="2829" w:type="dxa"/>
          </w:tcPr>
          <w:p w14:paraId="1CA0A5F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A0CBF2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60E897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6BBB66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3E3C9C82" w14:textId="77777777" w:rsidTr="00D752C5">
        <w:tc>
          <w:tcPr>
            <w:tcW w:w="2828" w:type="dxa"/>
            <w:vAlign w:val="center"/>
          </w:tcPr>
          <w:p w14:paraId="52C20FB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potrafi podać własności funkcji liniowej na podstawie wykresu tej funkcji;</w:t>
            </w:r>
          </w:p>
        </w:tc>
        <w:tc>
          <w:tcPr>
            <w:tcW w:w="2829" w:type="dxa"/>
          </w:tcPr>
          <w:p w14:paraId="79E29EB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5F1047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A452579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9BB371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3FBBC47" w14:textId="77777777" w:rsidTr="00D752C5">
        <w:tc>
          <w:tcPr>
            <w:tcW w:w="2828" w:type="dxa"/>
            <w:vAlign w:val="center"/>
          </w:tcPr>
          <w:p w14:paraId="6F94C4E7" w14:textId="77777777" w:rsidR="007C6E3E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twierdzenie</w:t>
            </w:r>
            <w:r w:rsidR="007C6E3E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364D0171" w14:textId="722AD0AF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o współczynniku kierunkowym (wzór); </w:t>
            </w:r>
          </w:p>
        </w:tc>
        <w:tc>
          <w:tcPr>
            <w:tcW w:w="2829" w:type="dxa"/>
          </w:tcPr>
          <w:p w14:paraId="433D1A3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A2301A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C0419F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464396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13C7E445" w14:textId="77777777" w:rsidTr="00D752C5">
        <w:tc>
          <w:tcPr>
            <w:tcW w:w="2828" w:type="dxa"/>
            <w:vAlign w:val="center"/>
          </w:tcPr>
          <w:p w14:paraId="0B72B3AE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znaleźć wzór funkcji liniowej o zadanych własnościach;</w:t>
            </w:r>
          </w:p>
        </w:tc>
        <w:tc>
          <w:tcPr>
            <w:tcW w:w="2829" w:type="dxa"/>
          </w:tcPr>
          <w:p w14:paraId="4A63E36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518451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F1FF05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7549AE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3F8B38BB" w14:textId="77777777" w:rsidTr="00D752C5">
        <w:tc>
          <w:tcPr>
            <w:tcW w:w="2828" w:type="dxa"/>
            <w:vAlign w:val="center"/>
          </w:tcPr>
          <w:p w14:paraId="768CD5B3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napisać wzór funkcji liniowej na podstawie informacji o jej wykresie;</w:t>
            </w:r>
          </w:p>
        </w:tc>
        <w:tc>
          <w:tcPr>
            <w:tcW w:w="2829" w:type="dxa"/>
          </w:tcPr>
          <w:p w14:paraId="13EF1B6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6FC17E9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02E346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79CA5A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7B719EE1" w14:textId="77777777" w:rsidTr="00D752C5">
        <w:tc>
          <w:tcPr>
            <w:tcW w:w="14144" w:type="dxa"/>
            <w:gridSpan w:val="5"/>
            <w:vAlign w:val="center"/>
          </w:tcPr>
          <w:p w14:paraId="34F1EEE8" w14:textId="77777777" w:rsidR="00904169" w:rsidRDefault="00904169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  <w:p w14:paraId="4DDD7689" w14:textId="77777777" w:rsidR="00BA7FE3" w:rsidRPr="00904169" w:rsidRDefault="00BA7FE3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ascii="Verdana" w:hAnsi="Verdana" w:cstheme="minorHAnsi"/>
              </w:rPr>
            </w:pPr>
            <w:r w:rsidRPr="00904169">
              <w:rPr>
                <w:rFonts w:ascii="Verdana" w:hAnsi="Verdana" w:cstheme="minorHAnsi"/>
              </w:rPr>
              <w:t>UKŁADY RÓWNAŃ LINIOWYCH Z DWIEMA NIEWIADOMYMI</w:t>
            </w:r>
          </w:p>
          <w:p w14:paraId="5B0C2198" w14:textId="36CB6BC3" w:rsidR="00904169" w:rsidRPr="00144DE1" w:rsidRDefault="00904169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</w:tc>
      </w:tr>
      <w:tr w:rsidR="00BA7FE3" w:rsidRPr="00144DE1" w14:paraId="6CA7C0C7" w14:textId="77777777" w:rsidTr="00D752C5">
        <w:tc>
          <w:tcPr>
            <w:tcW w:w="2828" w:type="dxa"/>
            <w:vAlign w:val="center"/>
          </w:tcPr>
          <w:p w14:paraId="393CC20B" w14:textId="77777777" w:rsidR="007C6E3E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pojęcie równania pierwszego stopnia </w:t>
            </w:r>
          </w:p>
          <w:p w14:paraId="50E915B3" w14:textId="3952D186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dwiema niewiadomymi;</w:t>
            </w:r>
          </w:p>
        </w:tc>
        <w:tc>
          <w:tcPr>
            <w:tcW w:w="2829" w:type="dxa"/>
            <w:vAlign w:val="center"/>
          </w:tcPr>
          <w:p w14:paraId="18F24687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zadania tekstowe prowadzące do układów równań liniowych;</w:t>
            </w:r>
          </w:p>
        </w:tc>
        <w:tc>
          <w:tcPr>
            <w:tcW w:w="2829" w:type="dxa"/>
          </w:tcPr>
          <w:p w14:paraId="21885BF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opisywać treści zadań problemowych za pomocą układów równań oraz przedstawiać ich rozwiązania;</w:t>
            </w:r>
          </w:p>
        </w:tc>
        <w:tc>
          <w:tcPr>
            <w:tcW w:w="2829" w:type="dxa"/>
            <w:vAlign w:val="center"/>
          </w:tcPr>
          <w:p w14:paraId="073E0CE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wyznaczać wartość parametru, aby rozwiązaniem układu była wskazana para liczb;</w:t>
            </w:r>
          </w:p>
        </w:tc>
        <w:tc>
          <w:tcPr>
            <w:tcW w:w="2829" w:type="dxa"/>
            <w:vAlign w:val="center"/>
          </w:tcPr>
          <w:p w14:paraId="72817D1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opisywać treści zadań niestandardowych za pomocą układów równań oraz przedstawiać ich rozwiązania;</w:t>
            </w:r>
          </w:p>
        </w:tc>
      </w:tr>
      <w:tr w:rsidR="00BA7FE3" w:rsidRPr="00144DE1" w14:paraId="566A4CC4" w14:textId="77777777" w:rsidTr="00D752C5">
        <w:tc>
          <w:tcPr>
            <w:tcW w:w="2828" w:type="dxa"/>
            <w:vAlign w:val="center"/>
          </w:tcPr>
          <w:p w14:paraId="2064767A" w14:textId="77777777" w:rsidR="007C6E3E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wie, że wykresem równania pierwszego stopnia </w:t>
            </w:r>
          </w:p>
          <w:p w14:paraId="7A9B76C5" w14:textId="6AECFAF5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dwiema niewiadomymi jest prosta;</w:t>
            </w:r>
          </w:p>
        </w:tc>
        <w:tc>
          <w:tcPr>
            <w:tcW w:w="2829" w:type="dxa"/>
            <w:vAlign w:val="center"/>
          </w:tcPr>
          <w:p w14:paraId="392853B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pojęcia: układ oznaczony, nieoznaczony, sprzeczny i umie podać ich interpretację geometryczną;</w:t>
            </w:r>
          </w:p>
        </w:tc>
        <w:tc>
          <w:tcPr>
            <w:tcW w:w="2829" w:type="dxa"/>
          </w:tcPr>
          <w:p w14:paraId="5B2129F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2254AED2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przedstawić ilustrację graficzną układu równań oznaczonych, nieoznaczonych, sprzecznych;</w:t>
            </w:r>
          </w:p>
        </w:tc>
        <w:tc>
          <w:tcPr>
            <w:tcW w:w="2829" w:type="dxa"/>
            <w:vAlign w:val="center"/>
          </w:tcPr>
          <w:p w14:paraId="25C374F3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rozwiązać układy trzech (i więcej) układów równań liniowych z trzema (czterema) niewiadomymi;</w:t>
            </w:r>
          </w:p>
        </w:tc>
      </w:tr>
      <w:tr w:rsidR="00BA7FE3" w:rsidRPr="00144DE1" w14:paraId="13CF9AE0" w14:textId="77777777" w:rsidTr="00D752C5">
        <w:tc>
          <w:tcPr>
            <w:tcW w:w="2828" w:type="dxa"/>
            <w:vAlign w:val="center"/>
          </w:tcPr>
          <w:p w14:paraId="34DADFB1" w14:textId="77777777" w:rsidR="007C6E3E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pojęcie układu dwóch równań pierwszego stopnia </w:t>
            </w:r>
          </w:p>
          <w:p w14:paraId="470FE7C6" w14:textId="4921E855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dwiema niewiadomymi;</w:t>
            </w:r>
          </w:p>
        </w:tc>
        <w:tc>
          <w:tcPr>
            <w:tcW w:w="2829" w:type="dxa"/>
            <w:vAlign w:val="center"/>
          </w:tcPr>
          <w:p w14:paraId="483B785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umie rozpoznać układy równań: oznaczonych, nieoznaczonych, sprzecznych;</w:t>
            </w:r>
          </w:p>
        </w:tc>
        <w:tc>
          <w:tcPr>
            <w:tcW w:w="2829" w:type="dxa"/>
          </w:tcPr>
          <w:p w14:paraId="2C845A2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C844F8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2AEAFBEE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wyznaczyć wartość parametru dla którego podany układ równań jest oznaczony, nieoznaczony albo sprzeczny;</w:t>
            </w:r>
          </w:p>
        </w:tc>
      </w:tr>
      <w:tr w:rsidR="00BA7FE3" w:rsidRPr="00144DE1" w14:paraId="235E686A" w14:textId="77777777" w:rsidTr="00D752C5">
        <w:tc>
          <w:tcPr>
            <w:tcW w:w="2828" w:type="dxa"/>
            <w:vAlign w:val="center"/>
          </w:tcPr>
          <w:p w14:paraId="1E754CCF" w14:textId="39922613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rozumie pojęcie układu równań liniowych z dwiema niewiadomymi;</w:t>
            </w:r>
          </w:p>
        </w:tc>
        <w:tc>
          <w:tcPr>
            <w:tcW w:w="2829" w:type="dxa"/>
            <w:vAlign w:val="center"/>
          </w:tcPr>
          <w:p w14:paraId="151054FA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opisać zbiór rozwiązań układu nieoznaczonego;</w:t>
            </w:r>
          </w:p>
        </w:tc>
        <w:tc>
          <w:tcPr>
            <w:tcW w:w="2829" w:type="dxa"/>
          </w:tcPr>
          <w:p w14:paraId="2E98C20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557694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56E4BC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E3A8421" w14:textId="77777777" w:rsidTr="00D752C5">
        <w:tc>
          <w:tcPr>
            <w:tcW w:w="2828" w:type="dxa"/>
            <w:vAlign w:val="center"/>
          </w:tcPr>
          <w:p w14:paraId="77D870D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metody rozwiązywania układów równań liniowych: </w:t>
            </w:r>
            <w:r w:rsidRPr="00144DE1">
              <w:rPr>
                <w:rFonts w:eastAsia="Times New Roman" w:cstheme="minorHAnsi"/>
                <w:lang w:eastAsia="pl-PL"/>
              </w:rPr>
              <w:lastRenderedPageBreak/>
              <w:t>podstawiania i przeciwnych współczynników;</w:t>
            </w:r>
          </w:p>
        </w:tc>
        <w:tc>
          <w:tcPr>
            <w:tcW w:w="2829" w:type="dxa"/>
          </w:tcPr>
          <w:p w14:paraId="456EBDA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46DA05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CACA45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62A423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DE501AD" w14:textId="77777777" w:rsidTr="00D752C5">
        <w:tc>
          <w:tcPr>
            <w:tcW w:w="2828" w:type="dxa"/>
            <w:vAlign w:val="center"/>
          </w:tcPr>
          <w:p w14:paraId="48F6A3EC" w14:textId="77777777" w:rsidR="007C6E3E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rozwiązywać algebraicznie (metodą przez podstawienie oraz metodą przeciwnych współczynników) układy dwóch równań liniowych </w:t>
            </w:r>
          </w:p>
          <w:p w14:paraId="05EBCB85" w14:textId="4BC468D5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dwiema niewiadomymi;</w:t>
            </w:r>
          </w:p>
        </w:tc>
        <w:tc>
          <w:tcPr>
            <w:tcW w:w="2829" w:type="dxa"/>
          </w:tcPr>
          <w:p w14:paraId="41EB658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EA2354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FE27A6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E7D745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0E39967D" w14:textId="77777777" w:rsidTr="00D752C5">
        <w:tc>
          <w:tcPr>
            <w:tcW w:w="2828" w:type="dxa"/>
            <w:vAlign w:val="center"/>
          </w:tcPr>
          <w:p w14:paraId="657E1C0B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sprawdzić, czy dana para liczb jest rozwiązaniem układu równań liniowych;</w:t>
            </w:r>
          </w:p>
        </w:tc>
        <w:tc>
          <w:tcPr>
            <w:tcW w:w="2829" w:type="dxa"/>
          </w:tcPr>
          <w:p w14:paraId="3206B5C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679513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72D795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69571B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3A0D84B0" w14:textId="77777777" w:rsidTr="00D752C5">
        <w:tc>
          <w:tcPr>
            <w:tcW w:w="14144" w:type="dxa"/>
            <w:gridSpan w:val="5"/>
            <w:vAlign w:val="center"/>
          </w:tcPr>
          <w:p w14:paraId="1424609F" w14:textId="77777777" w:rsidR="00904169" w:rsidRDefault="00904169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  <w:p w14:paraId="30B74B1B" w14:textId="77777777" w:rsidR="00BA7FE3" w:rsidRPr="00904169" w:rsidRDefault="00BA7FE3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ascii="Verdana" w:hAnsi="Verdana" w:cstheme="minorHAnsi"/>
              </w:rPr>
            </w:pPr>
            <w:r w:rsidRPr="00904169">
              <w:rPr>
                <w:rFonts w:ascii="Verdana" w:hAnsi="Verdana" w:cstheme="minorHAnsi"/>
              </w:rPr>
              <w:t>PODSTAWOWE WŁASNOŚCI WYBRANYCH FUNKCJI</w:t>
            </w:r>
          </w:p>
          <w:p w14:paraId="524EF4AD" w14:textId="39267A08" w:rsidR="00904169" w:rsidRPr="00144DE1" w:rsidRDefault="00904169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</w:tc>
      </w:tr>
      <w:tr w:rsidR="00BA7FE3" w:rsidRPr="00144DE1" w14:paraId="4061E908" w14:textId="77777777" w:rsidTr="00D752C5">
        <w:tc>
          <w:tcPr>
            <w:tcW w:w="2828" w:type="dxa"/>
            <w:vAlign w:val="center"/>
          </w:tcPr>
          <w:p w14:paraId="33A826BC" w14:textId="77777777" w:rsidR="00BA7FE3" w:rsidRPr="00144DE1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naszkicować wykres funkcji kwadratowej określonej wzorem y = ax</w:t>
            </w:r>
            <w:r w:rsidRPr="00144DE1">
              <w:rPr>
                <w:rFonts w:eastAsia="Times New Roman" w:cstheme="minorHAnsi"/>
                <w:vertAlign w:val="superscript"/>
                <w:lang w:eastAsia="pl-PL"/>
              </w:rPr>
              <w:t>2</w:t>
            </w:r>
            <w:r w:rsidRPr="00144DE1">
              <w:rPr>
                <w:rFonts w:eastAsia="Times New Roman" w:cstheme="minorHAnsi"/>
                <w:lang w:eastAsia="pl-PL"/>
              </w:rPr>
              <w:t>, gdzie a≠0, oraz omówić jej własności na podstawie wykresu;</w:t>
            </w:r>
          </w:p>
        </w:tc>
        <w:tc>
          <w:tcPr>
            <w:tcW w:w="2829" w:type="dxa"/>
            <w:vAlign w:val="center"/>
          </w:tcPr>
          <w:p w14:paraId="54E2C91F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zastosować własności funkcji kwadratowej do rozwiązywania prostych zadania optymalizacyjnych;</w:t>
            </w:r>
          </w:p>
        </w:tc>
        <w:tc>
          <w:tcPr>
            <w:tcW w:w="2829" w:type="dxa"/>
            <w:vAlign w:val="center"/>
          </w:tcPr>
          <w:p w14:paraId="1B4A8766" w14:textId="77777777" w:rsidR="00BA7FE3" w:rsidRPr="00144DE1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opisywać zależności między wielkościami za pomocą funkcji kwadratowej;</w:t>
            </w:r>
          </w:p>
        </w:tc>
        <w:tc>
          <w:tcPr>
            <w:tcW w:w="2829" w:type="dxa"/>
          </w:tcPr>
          <w:p w14:paraId="1539256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nietypowe zadania optymalizacyjne wykorzystujące własności funkcji kwadratowej.</w:t>
            </w:r>
          </w:p>
        </w:tc>
        <w:tc>
          <w:tcPr>
            <w:tcW w:w="2829" w:type="dxa"/>
          </w:tcPr>
          <w:p w14:paraId="4C5DAA7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różne problemy dotyczące funkcji kwadratowej, które wymagają niestandardowych metod pracy oraz niekonwencjonalnych pomysłów.</w:t>
            </w:r>
          </w:p>
        </w:tc>
      </w:tr>
      <w:tr w:rsidR="00BA7FE3" w:rsidRPr="00144DE1" w14:paraId="74556A49" w14:textId="77777777" w:rsidTr="00D752C5">
        <w:tc>
          <w:tcPr>
            <w:tcW w:w="2828" w:type="dxa"/>
            <w:vAlign w:val="center"/>
          </w:tcPr>
          <w:p w14:paraId="0735A22A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wzór funkcji kwadratowej w postaci ogólnej i kanonicznej;</w:t>
            </w:r>
          </w:p>
        </w:tc>
        <w:tc>
          <w:tcPr>
            <w:tcW w:w="2829" w:type="dxa"/>
            <w:vAlign w:val="center"/>
          </w:tcPr>
          <w:p w14:paraId="2F9AD8F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  <w:tc>
          <w:tcPr>
            <w:tcW w:w="2829" w:type="dxa"/>
            <w:vAlign w:val="center"/>
          </w:tcPr>
          <w:p w14:paraId="6282159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nietypowe zadania tekstowe z kontekstem praktycznym, stosując funkcję kwadratową;</w:t>
            </w:r>
          </w:p>
        </w:tc>
        <w:tc>
          <w:tcPr>
            <w:tcW w:w="2829" w:type="dxa"/>
            <w:vAlign w:val="center"/>
          </w:tcPr>
          <w:p w14:paraId="3382C228" w14:textId="77777777" w:rsidR="00BA7FE3" w:rsidRPr="00144DE1" w:rsidRDefault="00BA7FE3" w:rsidP="00D752C5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zadania niestandardowe z kontekstem praktycznym z zastosowaniem wielkości odwrotnie proporcjonalnych;</w:t>
            </w:r>
          </w:p>
        </w:tc>
        <w:tc>
          <w:tcPr>
            <w:tcW w:w="2829" w:type="dxa"/>
            <w:vAlign w:val="center"/>
          </w:tcPr>
          <w:p w14:paraId="3A5F47E2" w14:textId="77777777" w:rsidR="00BA7FE3" w:rsidRPr="00144DE1" w:rsidRDefault="00BA7FE3" w:rsidP="00D752C5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różne problemy dotyczące proporcjonalności odwrotnej, które wymagają niestandardowych metod pracy oraz niekonwencjonalnych pomysłów.</w:t>
            </w:r>
          </w:p>
        </w:tc>
      </w:tr>
      <w:tr w:rsidR="00BA7FE3" w:rsidRPr="00144DE1" w14:paraId="6EBB8655" w14:textId="77777777" w:rsidTr="00D752C5">
        <w:tc>
          <w:tcPr>
            <w:tcW w:w="2828" w:type="dxa"/>
            <w:vAlign w:val="center"/>
          </w:tcPr>
          <w:p w14:paraId="59F3E393" w14:textId="77777777" w:rsidR="00AC16E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potrafi, bez użycia wzorów </w:t>
            </w:r>
          </w:p>
          <w:p w14:paraId="0BDB73C6" w14:textId="18D5B7AB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w wybranych przypadkach, obliczyć miejsca zerowe funkcji kwadratowej lub uzasadnić, że funkcja </w:t>
            </w:r>
            <w:r w:rsidRPr="00144DE1">
              <w:rPr>
                <w:rFonts w:eastAsia="Times New Roman" w:cstheme="minorHAnsi"/>
                <w:lang w:eastAsia="pl-PL"/>
              </w:rPr>
              <w:lastRenderedPageBreak/>
              <w:t>kwadratowa nie ma miejsc zerowych;</w:t>
            </w:r>
          </w:p>
        </w:tc>
        <w:tc>
          <w:tcPr>
            <w:tcW w:w="2829" w:type="dxa"/>
            <w:vAlign w:val="center"/>
          </w:tcPr>
          <w:p w14:paraId="7CF5332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potrafi przeanalizować zjawisko z życia codziennego opisane wzorem (wykresem) funkcji kwadratowej;</w:t>
            </w:r>
          </w:p>
        </w:tc>
        <w:tc>
          <w:tcPr>
            <w:tcW w:w="2829" w:type="dxa"/>
          </w:tcPr>
          <w:p w14:paraId="65B7DF7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33F38964" w14:textId="77777777" w:rsidR="00AC16E9" w:rsidRDefault="00BA7FE3" w:rsidP="00AC16E9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rozwiązywać zadania niestandardowe </w:t>
            </w:r>
          </w:p>
          <w:p w14:paraId="600DF7CC" w14:textId="77777777" w:rsidR="00AC16E9" w:rsidRDefault="00BA7FE3" w:rsidP="00AC16E9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 kontekstem praktycznym </w:t>
            </w:r>
          </w:p>
          <w:p w14:paraId="5A04CDF1" w14:textId="20EA8571" w:rsidR="00BA7FE3" w:rsidRPr="00144DE1" w:rsidRDefault="00BA7FE3" w:rsidP="00AC16E9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zastosowaniem funkcji wykładniczej;</w:t>
            </w:r>
          </w:p>
        </w:tc>
        <w:tc>
          <w:tcPr>
            <w:tcW w:w="2829" w:type="dxa"/>
            <w:vAlign w:val="center"/>
          </w:tcPr>
          <w:p w14:paraId="59875505" w14:textId="77777777" w:rsidR="00AC16E9" w:rsidRDefault="00BA7FE3" w:rsidP="00AC16E9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rozwiązywać zadania na dowodzenie </w:t>
            </w:r>
          </w:p>
          <w:p w14:paraId="527D33EA" w14:textId="283D7A3E" w:rsidR="00AC16E9" w:rsidRDefault="00BA7FE3" w:rsidP="00AC16E9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(o podwyższonym stopniu trudności), w których wykorzystuje własności </w:t>
            </w:r>
            <w:r w:rsidRPr="00144DE1">
              <w:rPr>
                <w:rFonts w:eastAsia="Times New Roman" w:cstheme="minorHAnsi"/>
                <w:lang w:eastAsia="pl-PL"/>
              </w:rPr>
              <w:lastRenderedPageBreak/>
              <w:t xml:space="preserve">funkcji wykładniczych (wykładniczych </w:t>
            </w:r>
          </w:p>
          <w:p w14:paraId="055D7E1B" w14:textId="3B30997D" w:rsidR="00BA7FE3" w:rsidRPr="00144DE1" w:rsidRDefault="00BA7FE3" w:rsidP="00AC16E9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logarytmicznych).</w:t>
            </w:r>
          </w:p>
        </w:tc>
      </w:tr>
      <w:tr w:rsidR="00BA7FE3" w:rsidRPr="00144DE1" w14:paraId="7E80BE7B" w14:textId="77777777" w:rsidTr="00D752C5">
        <w:tc>
          <w:tcPr>
            <w:tcW w:w="2828" w:type="dxa"/>
            <w:vAlign w:val="center"/>
          </w:tcPr>
          <w:p w14:paraId="2B1D5162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potrafi obliczyć współrzędne wierzchołka paraboli na podstawie poznanego wzoru oraz na podstawie znajomości miejsc zerowych funkcji kwadratowej;</w:t>
            </w:r>
          </w:p>
        </w:tc>
        <w:tc>
          <w:tcPr>
            <w:tcW w:w="2829" w:type="dxa"/>
            <w:vAlign w:val="center"/>
          </w:tcPr>
          <w:p w14:paraId="1EC7E2A9" w14:textId="77777777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opisać dane zjawisko za pomocą wzoru funkcji kwadratowej;</w:t>
            </w:r>
          </w:p>
        </w:tc>
        <w:tc>
          <w:tcPr>
            <w:tcW w:w="2829" w:type="dxa"/>
          </w:tcPr>
          <w:p w14:paraId="754F40D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0B2373C1" w14:textId="77777777" w:rsidR="00AC16E9" w:rsidRDefault="00BA7FE3" w:rsidP="00AC16E9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rozwiązywać zadania niestandardowe </w:t>
            </w:r>
          </w:p>
          <w:p w14:paraId="5E39A4CB" w14:textId="77777777" w:rsidR="00AC16E9" w:rsidRDefault="00BA7FE3" w:rsidP="00AC16E9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 kontekstem praktycznym </w:t>
            </w:r>
          </w:p>
          <w:p w14:paraId="7C784575" w14:textId="6A1C641D" w:rsidR="00BA7FE3" w:rsidRPr="00144DE1" w:rsidRDefault="00BA7FE3" w:rsidP="00AC16E9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zastosowaniem funkcji logarytmicznej;</w:t>
            </w:r>
          </w:p>
        </w:tc>
        <w:tc>
          <w:tcPr>
            <w:tcW w:w="2829" w:type="dxa"/>
            <w:vAlign w:val="center"/>
          </w:tcPr>
          <w:p w14:paraId="4883663F" w14:textId="77777777" w:rsidR="00AC16E9" w:rsidRDefault="00BA7FE3" w:rsidP="00AC16E9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rozwiązywać zadania na dowodzenie </w:t>
            </w:r>
          </w:p>
          <w:p w14:paraId="64F8C756" w14:textId="77777777" w:rsidR="00AC16E9" w:rsidRDefault="00BA7FE3" w:rsidP="00AC16E9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(o podwyższonym stopniu trudności), w których wykorzystuje własności funkcji logarytmicznych (wykładniczych </w:t>
            </w:r>
          </w:p>
          <w:p w14:paraId="2D0D9E5A" w14:textId="6511550D" w:rsidR="00BA7FE3" w:rsidRPr="00144DE1" w:rsidRDefault="00BA7FE3" w:rsidP="00AC16E9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logarytmicznych).</w:t>
            </w:r>
          </w:p>
        </w:tc>
      </w:tr>
      <w:tr w:rsidR="00BA7FE3" w:rsidRPr="00144DE1" w14:paraId="3EDD45A4" w14:textId="77777777" w:rsidTr="00D752C5">
        <w:tc>
          <w:tcPr>
            <w:tcW w:w="2828" w:type="dxa"/>
            <w:vAlign w:val="center"/>
          </w:tcPr>
          <w:p w14:paraId="2C18621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  <w:tc>
          <w:tcPr>
            <w:tcW w:w="2829" w:type="dxa"/>
            <w:vAlign w:val="center"/>
          </w:tcPr>
          <w:p w14:paraId="313A9094" w14:textId="77777777" w:rsidR="00AC16E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rozwiązuje zadania </w:t>
            </w:r>
          </w:p>
          <w:p w14:paraId="3E777A99" w14:textId="24B43AA5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zastosowaniem proporcjonalności odwrotnej;</w:t>
            </w:r>
          </w:p>
        </w:tc>
        <w:tc>
          <w:tcPr>
            <w:tcW w:w="2829" w:type="dxa"/>
          </w:tcPr>
          <w:p w14:paraId="08A7178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0D3F3925" w14:textId="77777777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posługuje się funkcjami wykładniczymi oraz funkcjami logarytmicznymi do opisu zjawisk fizycznych, chemicznych itp.</w:t>
            </w:r>
          </w:p>
        </w:tc>
        <w:tc>
          <w:tcPr>
            <w:tcW w:w="2829" w:type="dxa"/>
          </w:tcPr>
          <w:p w14:paraId="4D7FE76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2FAE686" w14:textId="77777777" w:rsidTr="00D752C5">
        <w:tc>
          <w:tcPr>
            <w:tcW w:w="2828" w:type="dxa"/>
            <w:vAlign w:val="center"/>
          </w:tcPr>
          <w:p w14:paraId="49C57BA5" w14:textId="77777777" w:rsidR="00BA7FE3" w:rsidRPr="00144DE1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i rozumie pojęcie wielkości odwrotnie proporcjonalnych;</w:t>
            </w:r>
          </w:p>
        </w:tc>
        <w:tc>
          <w:tcPr>
            <w:tcW w:w="2829" w:type="dxa"/>
            <w:vAlign w:val="center"/>
          </w:tcPr>
          <w:p w14:paraId="79A64FD8" w14:textId="77777777" w:rsidR="00AC16E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rozwiązywać proste zadania z kontekstem praktycznym </w:t>
            </w:r>
          </w:p>
          <w:p w14:paraId="38254554" w14:textId="2EC93FEE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zastosowaniem wielkości odwrotnie proporcjonalnych;</w:t>
            </w:r>
          </w:p>
        </w:tc>
        <w:tc>
          <w:tcPr>
            <w:tcW w:w="2829" w:type="dxa"/>
          </w:tcPr>
          <w:p w14:paraId="08E17FE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DF5B43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60E706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192DA948" w14:textId="77777777" w:rsidTr="00D752C5">
        <w:tc>
          <w:tcPr>
            <w:tcW w:w="2828" w:type="dxa"/>
            <w:vAlign w:val="center"/>
          </w:tcPr>
          <w:p w14:paraId="7E6A8AFA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wie, jaką zależność między dwiema wielkościami zmiennymi, nazywamy proporcjonalnością odwrotną; </w:t>
            </w:r>
          </w:p>
        </w:tc>
        <w:tc>
          <w:tcPr>
            <w:tcW w:w="2829" w:type="dxa"/>
            <w:vAlign w:val="center"/>
          </w:tcPr>
          <w:p w14:paraId="58629307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narysować wykres funkcji;</w:t>
            </w:r>
          </w:p>
        </w:tc>
        <w:tc>
          <w:tcPr>
            <w:tcW w:w="2829" w:type="dxa"/>
          </w:tcPr>
          <w:p w14:paraId="58AF574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9B3E93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606426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3DB4BC48" w14:textId="77777777" w:rsidTr="00D752C5">
        <w:tc>
          <w:tcPr>
            <w:tcW w:w="2828" w:type="dxa"/>
            <w:vAlign w:val="center"/>
          </w:tcPr>
          <w:p w14:paraId="07C3F66B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wskazać współczynnik proporcjonalności;</w:t>
            </w:r>
          </w:p>
        </w:tc>
        <w:tc>
          <w:tcPr>
            <w:tcW w:w="2829" w:type="dxa"/>
            <w:vAlign w:val="center"/>
          </w:tcPr>
          <w:p w14:paraId="03D11063" w14:textId="77777777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opisać własności funkcji;</w:t>
            </w:r>
          </w:p>
        </w:tc>
        <w:tc>
          <w:tcPr>
            <w:tcW w:w="2829" w:type="dxa"/>
          </w:tcPr>
          <w:p w14:paraId="066E4B3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047EE4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28D9C5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6060DC56" w14:textId="77777777" w:rsidTr="00D752C5">
        <w:tc>
          <w:tcPr>
            <w:tcW w:w="2828" w:type="dxa"/>
            <w:vAlign w:val="center"/>
          </w:tcPr>
          <w:p w14:paraId="0786BE92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rozumie różnice pomiędzy wielkościami wprost proporcjonalnymi </w:t>
            </w:r>
          </w:p>
          <w:p w14:paraId="59A7F2FE" w14:textId="3676D2EE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a wielkościami odwrotnie proporcjonalnymi;</w:t>
            </w:r>
          </w:p>
        </w:tc>
        <w:tc>
          <w:tcPr>
            <w:tcW w:w="2829" w:type="dxa"/>
            <w:vAlign w:val="center"/>
          </w:tcPr>
          <w:p w14:paraId="3CA7AACF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porównać potęgi </w:t>
            </w:r>
          </w:p>
          <w:p w14:paraId="3B1F2FBA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o tych samych podstawach </w:t>
            </w:r>
          </w:p>
          <w:p w14:paraId="1B21D623" w14:textId="0750A038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wykładnikach rzeczywistych;</w:t>
            </w:r>
          </w:p>
        </w:tc>
        <w:tc>
          <w:tcPr>
            <w:tcW w:w="2829" w:type="dxa"/>
          </w:tcPr>
          <w:p w14:paraId="7C20CAB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10DABB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4807DA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687D34E5" w14:textId="77777777" w:rsidTr="00D752C5">
        <w:tc>
          <w:tcPr>
            <w:tcW w:w="2828" w:type="dxa"/>
            <w:vAlign w:val="center"/>
          </w:tcPr>
          <w:p w14:paraId="7EF1AE53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potrafi rozpoznać wielkości odwrotnie proporcjonalne;</w:t>
            </w:r>
          </w:p>
        </w:tc>
        <w:tc>
          <w:tcPr>
            <w:tcW w:w="2829" w:type="dxa"/>
            <w:vAlign w:val="center"/>
          </w:tcPr>
          <w:p w14:paraId="18B9934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obliczać wartość funkcji wykładniczej dla danego argumentu;</w:t>
            </w:r>
          </w:p>
        </w:tc>
        <w:tc>
          <w:tcPr>
            <w:tcW w:w="2829" w:type="dxa"/>
          </w:tcPr>
          <w:p w14:paraId="2252C3B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C2ADF3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3C1AFA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00933E99" w14:textId="77777777" w:rsidTr="00D752C5">
        <w:tc>
          <w:tcPr>
            <w:tcW w:w="2828" w:type="dxa"/>
            <w:vAlign w:val="center"/>
          </w:tcPr>
          <w:p w14:paraId="2663261C" w14:textId="77777777" w:rsidR="00BA7FE3" w:rsidRPr="00144DE1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definicję funkcji wykładniczej;</w:t>
            </w:r>
          </w:p>
        </w:tc>
        <w:tc>
          <w:tcPr>
            <w:tcW w:w="2829" w:type="dxa"/>
            <w:vAlign w:val="center"/>
          </w:tcPr>
          <w:p w14:paraId="44B9CFBF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odczytać z wykresu funkcji wykładniczej argumenty dla danej wartości funkcji;</w:t>
            </w:r>
          </w:p>
        </w:tc>
        <w:tc>
          <w:tcPr>
            <w:tcW w:w="2829" w:type="dxa"/>
          </w:tcPr>
          <w:p w14:paraId="2763A87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543453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0C2E9E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E2A8A29" w14:textId="77777777" w:rsidTr="00D752C5">
        <w:tc>
          <w:tcPr>
            <w:tcW w:w="2828" w:type="dxa"/>
            <w:vAlign w:val="center"/>
          </w:tcPr>
          <w:p w14:paraId="2BD52FC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odróżnić funkcję wykładniczą od innych funkcji;</w:t>
            </w:r>
          </w:p>
        </w:tc>
        <w:tc>
          <w:tcPr>
            <w:tcW w:w="2829" w:type="dxa"/>
            <w:vAlign w:val="center"/>
          </w:tcPr>
          <w:p w14:paraId="2C95AD1F" w14:textId="77777777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proste zadania z kontekstem praktycznym z zastosowaniem funkcji wykładniczej;</w:t>
            </w:r>
          </w:p>
        </w:tc>
        <w:tc>
          <w:tcPr>
            <w:tcW w:w="2829" w:type="dxa"/>
          </w:tcPr>
          <w:p w14:paraId="051F5179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D854A9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D8A4FF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F2E04FB" w14:textId="77777777" w:rsidTr="00D752C5">
        <w:tc>
          <w:tcPr>
            <w:tcW w:w="2828" w:type="dxa"/>
            <w:vAlign w:val="center"/>
          </w:tcPr>
          <w:p w14:paraId="21033DC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szkicować wykresy funkcji wykładniczych dla różnych podstaw;</w:t>
            </w:r>
          </w:p>
        </w:tc>
        <w:tc>
          <w:tcPr>
            <w:tcW w:w="2829" w:type="dxa"/>
            <w:vAlign w:val="center"/>
          </w:tcPr>
          <w:p w14:paraId="14657BE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opisać własności funkcji logarytmicznej na podstawie jej wykresu;</w:t>
            </w:r>
          </w:p>
        </w:tc>
        <w:tc>
          <w:tcPr>
            <w:tcW w:w="2829" w:type="dxa"/>
          </w:tcPr>
          <w:p w14:paraId="144EC50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CEA5AC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5A9D3C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E03E577" w14:textId="77777777" w:rsidTr="00D752C5">
        <w:tc>
          <w:tcPr>
            <w:tcW w:w="2828" w:type="dxa"/>
            <w:vAlign w:val="center"/>
          </w:tcPr>
          <w:p w14:paraId="3381F7E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opisać własności funkcji wykładniczej na podstawie jej wykresu;</w:t>
            </w:r>
          </w:p>
        </w:tc>
        <w:tc>
          <w:tcPr>
            <w:tcW w:w="2829" w:type="dxa"/>
            <w:vAlign w:val="center"/>
          </w:tcPr>
          <w:p w14:paraId="1C10809C" w14:textId="77777777" w:rsidR="00BA7FE3" w:rsidRPr="00144DE1" w:rsidRDefault="00BA7FE3" w:rsidP="00D752C5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rozwiązuje zadania tekstowe osadzone w kontekście praktycznym, w których wykorzystuje funkcję logarytmiczną;</w:t>
            </w:r>
          </w:p>
        </w:tc>
        <w:tc>
          <w:tcPr>
            <w:tcW w:w="2829" w:type="dxa"/>
          </w:tcPr>
          <w:p w14:paraId="4022A7C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C8B6599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AC54C1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A0C7FCA" w14:textId="77777777" w:rsidTr="00D752C5">
        <w:tc>
          <w:tcPr>
            <w:tcW w:w="2828" w:type="dxa"/>
            <w:vAlign w:val="center"/>
          </w:tcPr>
          <w:p w14:paraId="5686F666" w14:textId="77777777" w:rsidR="00BA7FE3" w:rsidRPr="00144DE1" w:rsidRDefault="00BA7FE3" w:rsidP="00D752C5">
            <w:pPr>
              <w:spacing w:before="120"/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definicję funkcji logarytmicznej;</w:t>
            </w:r>
          </w:p>
        </w:tc>
        <w:tc>
          <w:tcPr>
            <w:tcW w:w="2829" w:type="dxa"/>
          </w:tcPr>
          <w:p w14:paraId="12A77DA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E8D086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389086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B132F5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8089493" w14:textId="77777777" w:rsidTr="00D752C5">
        <w:tc>
          <w:tcPr>
            <w:tcW w:w="2828" w:type="dxa"/>
            <w:vAlign w:val="center"/>
          </w:tcPr>
          <w:p w14:paraId="3C8F380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odróżnić funkcję logarytmiczną od innej funkcji;</w:t>
            </w:r>
          </w:p>
        </w:tc>
        <w:tc>
          <w:tcPr>
            <w:tcW w:w="2829" w:type="dxa"/>
          </w:tcPr>
          <w:p w14:paraId="5D6567F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6525F8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7126732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B1BE40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3F680E9" w14:textId="77777777" w:rsidTr="00D752C5">
        <w:tc>
          <w:tcPr>
            <w:tcW w:w="2828" w:type="dxa"/>
            <w:vAlign w:val="center"/>
          </w:tcPr>
          <w:p w14:paraId="6C389AC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szkicować wykresy funkcji logarytmicznych dla różnych podstaw;</w:t>
            </w:r>
          </w:p>
        </w:tc>
        <w:tc>
          <w:tcPr>
            <w:tcW w:w="2829" w:type="dxa"/>
          </w:tcPr>
          <w:p w14:paraId="52959F4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10D280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0C4C92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8663471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8870E38" w14:textId="77777777" w:rsidTr="00D752C5">
        <w:tc>
          <w:tcPr>
            <w:tcW w:w="14144" w:type="dxa"/>
            <w:gridSpan w:val="5"/>
            <w:vAlign w:val="center"/>
          </w:tcPr>
          <w:p w14:paraId="22C48F62" w14:textId="77777777" w:rsidR="00261A4F" w:rsidRDefault="00261A4F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  <w:p w14:paraId="5CB9A812" w14:textId="77777777" w:rsidR="00261A4F" w:rsidRDefault="00BA7FE3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ascii="Verdana" w:hAnsi="Verdana" w:cstheme="minorHAnsi"/>
              </w:rPr>
            </w:pPr>
            <w:r w:rsidRPr="00261A4F">
              <w:rPr>
                <w:rFonts w:ascii="Verdana" w:hAnsi="Verdana" w:cstheme="minorHAnsi"/>
              </w:rPr>
              <w:t>GEOMETRIA PŁASKA- POJĘCIA WSTĘPNE</w:t>
            </w:r>
          </w:p>
          <w:p w14:paraId="22313132" w14:textId="77BE5B18" w:rsidR="00BA7FE3" w:rsidRPr="00261A4F" w:rsidRDefault="00BA7FE3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ascii="Verdana" w:hAnsi="Verdana" w:cstheme="minorHAnsi"/>
              </w:rPr>
            </w:pPr>
            <w:r w:rsidRPr="00261A4F">
              <w:rPr>
                <w:rFonts w:ascii="Verdana" w:hAnsi="Verdana" w:cstheme="minorHAnsi"/>
              </w:rPr>
              <w:t>TRÓJKĄTY</w:t>
            </w:r>
          </w:p>
          <w:p w14:paraId="42BC2FEA" w14:textId="575CEB87" w:rsidR="00261A4F" w:rsidRPr="00144DE1" w:rsidRDefault="00261A4F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</w:tc>
      </w:tr>
      <w:tr w:rsidR="00BA7FE3" w:rsidRPr="00144DE1" w14:paraId="5AD44D9C" w14:textId="77777777" w:rsidTr="00D752C5">
        <w:tc>
          <w:tcPr>
            <w:tcW w:w="2828" w:type="dxa"/>
            <w:vAlign w:val="center"/>
          </w:tcPr>
          <w:p w14:paraId="00395337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figury podstawowe (punkt, prosta, płaszczyzna, </w:t>
            </w:r>
            <w:r w:rsidRPr="00144DE1">
              <w:rPr>
                <w:rFonts w:eastAsia="Times New Roman" w:cstheme="minorHAnsi"/>
                <w:lang w:eastAsia="pl-PL"/>
              </w:rPr>
              <w:lastRenderedPageBreak/>
              <w:t>przestrzeń) i potrafi zapisać relacje między nimi;</w:t>
            </w:r>
          </w:p>
        </w:tc>
        <w:tc>
          <w:tcPr>
            <w:tcW w:w="2829" w:type="dxa"/>
            <w:vAlign w:val="center"/>
          </w:tcPr>
          <w:p w14:paraId="323A026E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 xml:space="preserve">zna twierdzenie Talesa; potrafi je stosować do podziału odcinka w danym </w:t>
            </w:r>
            <w:r w:rsidRPr="00144DE1">
              <w:rPr>
                <w:rFonts w:eastAsia="Times New Roman" w:cstheme="minorHAnsi"/>
                <w:lang w:eastAsia="pl-PL"/>
              </w:rPr>
              <w:lastRenderedPageBreak/>
              <w:t>stosunku, do konstrukcji odcinka o danej długości, do obliczania długości odcinka w prostych zadaniach;</w:t>
            </w:r>
          </w:p>
        </w:tc>
        <w:tc>
          <w:tcPr>
            <w:tcW w:w="2829" w:type="dxa"/>
            <w:vAlign w:val="center"/>
          </w:tcPr>
          <w:p w14:paraId="767BF832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zna pojęcie łamanej, łamanej zwyczajnej, łamanej zwyczajnej zamkniętej;</w:t>
            </w:r>
          </w:p>
        </w:tc>
        <w:tc>
          <w:tcPr>
            <w:tcW w:w="2829" w:type="dxa"/>
            <w:vAlign w:val="center"/>
          </w:tcPr>
          <w:p w14:paraId="0CED944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udowodnić proste własności trójkątów, </w:t>
            </w:r>
            <w:r w:rsidRPr="00144DE1">
              <w:rPr>
                <w:rFonts w:eastAsia="Times New Roman" w:cstheme="minorHAnsi"/>
                <w:lang w:eastAsia="pl-PL"/>
              </w:rPr>
              <w:lastRenderedPageBreak/>
              <w:t>wykorzystując cechy przystawania trójkątów;</w:t>
            </w:r>
          </w:p>
        </w:tc>
        <w:tc>
          <w:tcPr>
            <w:tcW w:w="2829" w:type="dxa"/>
          </w:tcPr>
          <w:p w14:paraId="1A3955A3" w14:textId="77777777" w:rsidR="00261A4F" w:rsidRDefault="00BA7FE3" w:rsidP="00D752C5">
            <w:pPr>
              <w:tabs>
                <w:tab w:val="center" w:pos="7002"/>
                <w:tab w:val="left" w:pos="8520"/>
              </w:tabs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 xml:space="preserve">potrafi rozwiązywać nietypowe zadania </w:t>
            </w:r>
          </w:p>
          <w:p w14:paraId="763654D2" w14:textId="5ADAE2BD" w:rsidR="00261A4F" w:rsidRDefault="00BA7FE3" w:rsidP="00D752C5">
            <w:pPr>
              <w:tabs>
                <w:tab w:val="center" w:pos="7002"/>
                <w:tab w:val="left" w:pos="8520"/>
              </w:tabs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 xml:space="preserve">o podwyższonym stopniu trudności dotyczące odcinków, prostych, półprostych, kątów i kół, </w:t>
            </w:r>
          </w:p>
          <w:p w14:paraId="115DE985" w14:textId="59719A39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w tym z zastosowaniem poznanych twierdzeń;</w:t>
            </w:r>
          </w:p>
        </w:tc>
      </w:tr>
      <w:tr w:rsidR="00BA7FE3" w:rsidRPr="00144DE1" w14:paraId="4FEFEFDE" w14:textId="77777777" w:rsidTr="00D752C5">
        <w:tc>
          <w:tcPr>
            <w:tcW w:w="2828" w:type="dxa"/>
            <w:vAlign w:val="center"/>
          </w:tcPr>
          <w:p w14:paraId="76DED2FB" w14:textId="77777777" w:rsidR="002A1647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 xml:space="preserve">zna pojęcie figury wypukłej </w:t>
            </w:r>
          </w:p>
          <w:p w14:paraId="1DB23FA7" w14:textId="4865724D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wklęsłej; potrafi podać przykłady takich figur;</w:t>
            </w:r>
          </w:p>
        </w:tc>
        <w:tc>
          <w:tcPr>
            <w:tcW w:w="2829" w:type="dxa"/>
            <w:vAlign w:val="center"/>
          </w:tcPr>
          <w:p w14:paraId="09F6C471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twierdzenie odwrotne do twierdzenia Talesa </w:t>
            </w:r>
          </w:p>
          <w:p w14:paraId="5A40A54F" w14:textId="3D6C975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potrafi je stosować do uzasadnienia równoległości odpowiednich odcinków lub prostych;</w:t>
            </w:r>
          </w:p>
        </w:tc>
        <w:tc>
          <w:tcPr>
            <w:tcW w:w="2829" w:type="dxa"/>
            <w:vAlign w:val="center"/>
          </w:tcPr>
          <w:p w14:paraId="7D12B803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definicję wielokąta;</w:t>
            </w:r>
          </w:p>
        </w:tc>
        <w:tc>
          <w:tcPr>
            <w:tcW w:w="2829" w:type="dxa"/>
            <w:vAlign w:val="center"/>
          </w:tcPr>
          <w:p w14:paraId="522A5602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uzasadnić, że symetralna odcinka jest zbiorem punktów płaszczyzny równoodległych od końców odcinka;</w:t>
            </w:r>
          </w:p>
        </w:tc>
        <w:tc>
          <w:tcPr>
            <w:tcW w:w="2829" w:type="dxa"/>
          </w:tcPr>
          <w:p w14:paraId="3D325B9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i potrafi udowodnić twierdzenie o dwusiecznych kątów przyległych;</w:t>
            </w:r>
          </w:p>
        </w:tc>
      </w:tr>
      <w:tr w:rsidR="00BA7FE3" w:rsidRPr="00144DE1" w14:paraId="3E421D87" w14:textId="77777777" w:rsidTr="00D752C5">
        <w:tc>
          <w:tcPr>
            <w:tcW w:w="2828" w:type="dxa"/>
            <w:vAlign w:val="center"/>
          </w:tcPr>
          <w:p w14:paraId="42D1ECD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pojęcie figury ograniczonej i figury nieograniczonej, potrafi podać przykłady takich figur;</w:t>
            </w:r>
          </w:p>
        </w:tc>
        <w:tc>
          <w:tcPr>
            <w:tcW w:w="2829" w:type="dxa"/>
            <w:vAlign w:val="center"/>
          </w:tcPr>
          <w:p w14:paraId="0A77E21B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wnioski z twierdzenia Talesa i potrafi je stosować w rozwiązywaniu prostych zadań;</w:t>
            </w:r>
          </w:p>
        </w:tc>
        <w:tc>
          <w:tcPr>
            <w:tcW w:w="2829" w:type="dxa"/>
            <w:vAlign w:val="center"/>
          </w:tcPr>
          <w:p w14:paraId="3429CBC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i potrafi stosować wzór na liczbę przekątnych wielokąta;</w:t>
            </w:r>
          </w:p>
        </w:tc>
        <w:tc>
          <w:tcPr>
            <w:tcW w:w="2829" w:type="dxa"/>
            <w:vAlign w:val="center"/>
          </w:tcPr>
          <w:p w14:paraId="5F5E4DBC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uzasadnić, że każdy punkt należący do dwusiecznej kąta leży </w:t>
            </w:r>
          </w:p>
          <w:p w14:paraId="427C2E78" w14:textId="4E16E50F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 równej odległości od ramion tego kąta;</w:t>
            </w:r>
          </w:p>
        </w:tc>
        <w:tc>
          <w:tcPr>
            <w:tcW w:w="2829" w:type="dxa"/>
          </w:tcPr>
          <w:p w14:paraId="52E8F549" w14:textId="77777777" w:rsidR="00261A4F" w:rsidRDefault="00BA7FE3" w:rsidP="00D752C5">
            <w:pPr>
              <w:tabs>
                <w:tab w:val="center" w:pos="7002"/>
                <w:tab w:val="left" w:pos="8520"/>
              </w:tabs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umie udowodnić własności figur geometrycznych </w:t>
            </w:r>
          </w:p>
          <w:p w14:paraId="310F97DF" w14:textId="2497140D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w oparciu o poznane twierdzenia;</w:t>
            </w:r>
          </w:p>
        </w:tc>
      </w:tr>
      <w:tr w:rsidR="00BA7FE3" w:rsidRPr="00144DE1" w14:paraId="56E7FFBF" w14:textId="77777777" w:rsidTr="00D752C5">
        <w:tc>
          <w:tcPr>
            <w:tcW w:w="2828" w:type="dxa"/>
            <w:vAlign w:val="center"/>
          </w:tcPr>
          <w:p w14:paraId="0973A3E1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i rozumie pojęcie współliniowości punktów;</w:t>
            </w:r>
          </w:p>
        </w:tc>
        <w:tc>
          <w:tcPr>
            <w:tcW w:w="2829" w:type="dxa"/>
            <w:vAlign w:val="center"/>
          </w:tcPr>
          <w:p w14:paraId="3462AE6E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podział trójkątów ze względu na boki i kąty;</w:t>
            </w:r>
          </w:p>
        </w:tc>
        <w:tc>
          <w:tcPr>
            <w:tcW w:w="2829" w:type="dxa"/>
            <w:vAlign w:val="center"/>
          </w:tcPr>
          <w:p w14:paraId="48CA7492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wie, jaki wielokąt nazywamy foremnym;</w:t>
            </w:r>
          </w:p>
        </w:tc>
        <w:tc>
          <w:tcPr>
            <w:tcW w:w="2829" w:type="dxa"/>
            <w:vAlign w:val="center"/>
          </w:tcPr>
          <w:p w14:paraId="19E6F13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udowodnić twierdzenie o symetralnych boków;</w:t>
            </w:r>
          </w:p>
        </w:tc>
        <w:tc>
          <w:tcPr>
            <w:tcW w:w="2829" w:type="dxa"/>
          </w:tcPr>
          <w:p w14:paraId="4BC16FB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BA7FE3" w:rsidRPr="00144DE1" w14:paraId="106BB466" w14:textId="77777777" w:rsidTr="00D752C5">
        <w:tc>
          <w:tcPr>
            <w:tcW w:w="2828" w:type="dxa"/>
            <w:vAlign w:val="center"/>
          </w:tcPr>
          <w:p w14:paraId="1D4B1FA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określenie kąta i podział kątów ze względu na ich miarę;</w:t>
            </w:r>
          </w:p>
        </w:tc>
        <w:tc>
          <w:tcPr>
            <w:tcW w:w="2829" w:type="dxa"/>
          </w:tcPr>
          <w:p w14:paraId="660AE8C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4B918F62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udowodnić twierdzenie dotyczące sumy miar kątów wewnętrznych wielokąta wypukłego;</w:t>
            </w:r>
          </w:p>
        </w:tc>
        <w:tc>
          <w:tcPr>
            <w:tcW w:w="2829" w:type="dxa"/>
            <w:vAlign w:val="center"/>
          </w:tcPr>
          <w:p w14:paraId="2A36821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stosować cechy podobieństwa trójkątów do rozwiązania zadań z wykorzysta</w:t>
            </w:r>
            <w:r w:rsidRPr="00144DE1">
              <w:rPr>
                <w:rFonts w:eastAsia="Times New Roman" w:cstheme="minorHAnsi"/>
                <w:lang w:eastAsia="pl-PL"/>
              </w:rPr>
              <w:softHyphen/>
              <w:t>niem innych, wcześniej poznanych własności;</w:t>
            </w:r>
          </w:p>
        </w:tc>
        <w:tc>
          <w:tcPr>
            <w:tcW w:w="2829" w:type="dxa"/>
          </w:tcPr>
          <w:p w14:paraId="0828630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udowodnić twierdzenie o środkowych w trójkącie;</w:t>
            </w:r>
          </w:p>
        </w:tc>
      </w:tr>
      <w:tr w:rsidR="00BA7FE3" w:rsidRPr="00144DE1" w14:paraId="08CEB255" w14:textId="77777777" w:rsidTr="00D752C5">
        <w:tc>
          <w:tcPr>
            <w:tcW w:w="2828" w:type="dxa"/>
            <w:vAlign w:val="center"/>
          </w:tcPr>
          <w:p w14:paraId="0EF4710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  <w:tc>
          <w:tcPr>
            <w:tcW w:w="2829" w:type="dxa"/>
            <w:vAlign w:val="center"/>
          </w:tcPr>
          <w:p w14:paraId="52A076A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umie określić na podstawie długości boków trójkąta, czy trójkąt jest ostrokątny, czy rozwartokątny;</w:t>
            </w:r>
          </w:p>
        </w:tc>
        <w:tc>
          <w:tcPr>
            <w:tcW w:w="2829" w:type="dxa"/>
            <w:vAlign w:val="center"/>
          </w:tcPr>
          <w:p w14:paraId="70F3BF9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udowodnić, że suma miar kątów zewnętrznych wielokąta wypukłego jest stała;</w:t>
            </w:r>
          </w:p>
        </w:tc>
        <w:tc>
          <w:tcPr>
            <w:tcW w:w="2829" w:type="dxa"/>
            <w:vAlign w:val="center"/>
          </w:tcPr>
          <w:p w14:paraId="74A56D46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rozwiązywać zadania o średnim stopniu trudności dotyczące trójkątów, </w:t>
            </w:r>
          </w:p>
          <w:p w14:paraId="520A4ADD" w14:textId="0D183492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 zastosowaniem poznanych do tej pory twierdzeń;</w:t>
            </w:r>
          </w:p>
        </w:tc>
        <w:tc>
          <w:tcPr>
            <w:tcW w:w="2829" w:type="dxa"/>
          </w:tcPr>
          <w:p w14:paraId="6FE6EAE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udowodnić twierdzenie dotyczące wysokości w trójkącie prostokątnym, poprowadzonej na przeciwprostokątną;</w:t>
            </w:r>
          </w:p>
        </w:tc>
      </w:tr>
      <w:tr w:rsidR="00BA7FE3" w:rsidRPr="00144DE1" w14:paraId="3A4C6706" w14:textId="77777777" w:rsidTr="00D752C5">
        <w:tc>
          <w:tcPr>
            <w:tcW w:w="2828" w:type="dxa"/>
            <w:vAlign w:val="center"/>
          </w:tcPr>
          <w:p w14:paraId="7C9C17A7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umie określić położenie prostych na płaszczyźnie;</w:t>
            </w:r>
          </w:p>
        </w:tc>
        <w:tc>
          <w:tcPr>
            <w:tcW w:w="2829" w:type="dxa"/>
            <w:vAlign w:val="center"/>
          </w:tcPr>
          <w:p w14:paraId="0B446B6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  <w:tc>
          <w:tcPr>
            <w:tcW w:w="2829" w:type="dxa"/>
            <w:vAlign w:val="center"/>
          </w:tcPr>
          <w:p w14:paraId="2A845963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zależności między bokami w trójkącie (nierówności trójkąta) </w:t>
            </w:r>
          </w:p>
          <w:p w14:paraId="5AD88968" w14:textId="1D60ED82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stosuje je przy rozwiązywaniu zadań;</w:t>
            </w:r>
          </w:p>
        </w:tc>
        <w:tc>
          <w:tcPr>
            <w:tcW w:w="2829" w:type="dxa"/>
            <w:vAlign w:val="center"/>
          </w:tcPr>
          <w:p w14:paraId="401C4FD2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2829" w:type="dxa"/>
          </w:tcPr>
          <w:p w14:paraId="76F394E9" w14:textId="77777777" w:rsidR="00261A4F" w:rsidRDefault="00BA7FE3" w:rsidP="00D752C5">
            <w:pPr>
              <w:tabs>
                <w:tab w:val="center" w:pos="7002"/>
                <w:tab w:val="left" w:pos="8520"/>
              </w:tabs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udowodnić twierdzenie Pitagorasa oraz twierdzenie Talesa </w:t>
            </w:r>
          </w:p>
          <w:p w14:paraId="192EFA7E" w14:textId="095E050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z wykorzystaniem pól odpowiednich trójkątów;</w:t>
            </w:r>
          </w:p>
        </w:tc>
      </w:tr>
      <w:tr w:rsidR="00BA7FE3" w:rsidRPr="00144DE1" w14:paraId="27A15555" w14:textId="77777777" w:rsidTr="00D752C5">
        <w:tc>
          <w:tcPr>
            <w:tcW w:w="2828" w:type="dxa"/>
            <w:vAlign w:val="center"/>
          </w:tcPr>
          <w:p w14:paraId="20193450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rozumie pojęcie odległości, umie wyznaczyć odległość dwóch punktów, punktu od prostej;</w:t>
            </w:r>
          </w:p>
        </w:tc>
        <w:tc>
          <w:tcPr>
            <w:tcW w:w="2829" w:type="dxa"/>
            <w:vAlign w:val="center"/>
          </w:tcPr>
          <w:p w14:paraId="6C84CAFF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twierdzenie </w:t>
            </w:r>
          </w:p>
          <w:p w14:paraId="01F8A075" w14:textId="7C97F451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o środkowych w trójkącie oraz potrafi je zastosować przy rozwiązywaniu prostych zadań;</w:t>
            </w:r>
          </w:p>
        </w:tc>
        <w:tc>
          <w:tcPr>
            <w:tcW w:w="2829" w:type="dxa"/>
            <w:vAlign w:val="center"/>
          </w:tcPr>
          <w:p w14:paraId="0CD65B67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udowodnić twierdzenie o odcinku łączącym środki boków </w:t>
            </w:r>
          </w:p>
          <w:p w14:paraId="3A304F3E" w14:textId="3265F78B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 trójkącie;</w:t>
            </w:r>
          </w:p>
        </w:tc>
        <w:tc>
          <w:tcPr>
            <w:tcW w:w="2829" w:type="dxa"/>
            <w:vAlign w:val="center"/>
          </w:tcPr>
          <w:p w14:paraId="6A5CD3D7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zadania dotyczące trójkątów, w których wykorzystuje twierdzenia poznane wcześniej (</w:t>
            </w:r>
            <w:proofErr w:type="spellStart"/>
            <w:r w:rsidRPr="00144DE1">
              <w:rPr>
                <w:rFonts w:eastAsia="Times New Roman" w:cstheme="minorHAnsi"/>
                <w:lang w:eastAsia="pl-PL"/>
              </w:rPr>
              <w:t>tw</w:t>
            </w:r>
            <w:proofErr w:type="spellEnd"/>
            <w:r w:rsidRPr="00144DE1">
              <w:rPr>
                <w:rFonts w:eastAsia="Times New Roman" w:cstheme="minorHAnsi"/>
                <w:lang w:eastAsia="pl-PL"/>
              </w:rPr>
              <w:t xml:space="preserve">.  Pitagorasa, </w:t>
            </w:r>
            <w:proofErr w:type="spellStart"/>
            <w:r w:rsidRPr="00144DE1">
              <w:rPr>
                <w:rFonts w:eastAsia="Times New Roman" w:cstheme="minorHAnsi"/>
                <w:lang w:eastAsia="pl-PL"/>
              </w:rPr>
              <w:t>tw</w:t>
            </w:r>
            <w:proofErr w:type="spellEnd"/>
            <w:r w:rsidRPr="00144DE1">
              <w:rPr>
                <w:rFonts w:eastAsia="Times New Roman" w:cstheme="minorHAnsi"/>
                <w:lang w:eastAsia="pl-PL"/>
              </w:rPr>
              <w:t>. Talesa);</w:t>
            </w:r>
          </w:p>
        </w:tc>
        <w:tc>
          <w:tcPr>
            <w:tcW w:w="2829" w:type="dxa"/>
          </w:tcPr>
          <w:p w14:paraId="3F2A9D44" w14:textId="77777777" w:rsidR="00261A4F" w:rsidRDefault="00BA7FE3" w:rsidP="00D752C5">
            <w:pPr>
              <w:tabs>
                <w:tab w:val="center" w:pos="7002"/>
                <w:tab w:val="left" w:pos="8520"/>
              </w:tabs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rozwiązywać nietypowe zadania geometryczne </w:t>
            </w:r>
          </w:p>
          <w:p w14:paraId="0637D98B" w14:textId="79A4B7C3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o podwyższonym stopniu trudności z wykorzystaniem poznanych pojęć geometrii;</w:t>
            </w:r>
          </w:p>
        </w:tc>
      </w:tr>
      <w:tr w:rsidR="00BA7FE3" w:rsidRPr="00144DE1" w14:paraId="58842D02" w14:textId="77777777" w:rsidTr="00D752C5">
        <w:tc>
          <w:tcPr>
            <w:tcW w:w="2828" w:type="dxa"/>
            <w:vAlign w:val="center"/>
          </w:tcPr>
          <w:p w14:paraId="73535B51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pojęcie dwusiecznej kąta i symetralnej odcinka, potrafi zastosować własność dwusiecznej kąta oraz symetralnej odcinka w rozwiązywaniu prostych zadań;</w:t>
            </w:r>
          </w:p>
        </w:tc>
        <w:tc>
          <w:tcPr>
            <w:tcW w:w="2829" w:type="dxa"/>
            <w:vAlign w:val="center"/>
          </w:tcPr>
          <w:p w14:paraId="5FE33087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pojęcie środka ciężkości trójkąta;</w:t>
            </w:r>
          </w:p>
        </w:tc>
        <w:tc>
          <w:tcPr>
            <w:tcW w:w="2829" w:type="dxa"/>
            <w:vAlign w:val="center"/>
          </w:tcPr>
          <w:p w14:paraId="5BF2CFBC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i umie zastosować </w:t>
            </w:r>
          </w:p>
          <w:p w14:paraId="29C99FDC" w14:textId="167D31F9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 zadaniach własność wysokości w trójkącie prostokątnym, poprowadzonej na przeciwprostokątną;</w:t>
            </w:r>
          </w:p>
        </w:tc>
        <w:tc>
          <w:tcPr>
            <w:tcW w:w="2829" w:type="dxa"/>
            <w:vAlign w:val="center"/>
          </w:tcPr>
          <w:p w14:paraId="3706753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definicję wektora na płaszczyźnie (bez układu współrzędnych);</w:t>
            </w:r>
          </w:p>
        </w:tc>
        <w:tc>
          <w:tcPr>
            <w:tcW w:w="2829" w:type="dxa"/>
          </w:tcPr>
          <w:p w14:paraId="0DCBA4F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AB7F22D" w14:textId="77777777" w:rsidTr="00D752C5">
        <w:tc>
          <w:tcPr>
            <w:tcW w:w="2828" w:type="dxa"/>
            <w:vAlign w:val="center"/>
          </w:tcPr>
          <w:p w14:paraId="61BF960B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umie skonstruować dwusieczną danego kąta i symetralną danego odcinka;</w:t>
            </w:r>
          </w:p>
        </w:tc>
        <w:tc>
          <w:tcPr>
            <w:tcW w:w="2829" w:type="dxa"/>
            <w:vAlign w:val="center"/>
          </w:tcPr>
          <w:p w14:paraId="0CE229A0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twierdzenie </w:t>
            </w:r>
          </w:p>
          <w:p w14:paraId="0DEC088E" w14:textId="60E0030E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o symetralnych boków w trójkącie;</w:t>
            </w:r>
          </w:p>
        </w:tc>
        <w:tc>
          <w:tcPr>
            <w:tcW w:w="2829" w:type="dxa"/>
          </w:tcPr>
          <w:p w14:paraId="3310D9E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2884FE44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wie, jakie wektory są równe, a jakie przeciwne;</w:t>
            </w:r>
          </w:p>
        </w:tc>
        <w:tc>
          <w:tcPr>
            <w:tcW w:w="2829" w:type="dxa"/>
          </w:tcPr>
          <w:p w14:paraId="111B2DC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19688B41" w14:textId="77777777" w:rsidTr="00D752C5">
        <w:tc>
          <w:tcPr>
            <w:tcW w:w="2828" w:type="dxa"/>
            <w:vAlign w:val="center"/>
          </w:tcPr>
          <w:p w14:paraId="5DD27BBE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  <w:tc>
          <w:tcPr>
            <w:tcW w:w="2829" w:type="dxa"/>
            <w:vAlign w:val="center"/>
          </w:tcPr>
          <w:p w14:paraId="6EE2083B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trzy cechy przystawania trójkątów i potrafi je zastosować przy rozwiązywaniu prostych zadań;</w:t>
            </w:r>
          </w:p>
        </w:tc>
        <w:tc>
          <w:tcPr>
            <w:tcW w:w="2829" w:type="dxa"/>
          </w:tcPr>
          <w:p w14:paraId="7062A1F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12EC552E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wektory dodawać, odejmować i mnożyć przez liczbę;</w:t>
            </w:r>
          </w:p>
        </w:tc>
        <w:tc>
          <w:tcPr>
            <w:tcW w:w="2829" w:type="dxa"/>
          </w:tcPr>
          <w:p w14:paraId="0F8C6E1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CCBF5B9" w14:textId="77777777" w:rsidTr="00D752C5">
        <w:tc>
          <w:tcPr>
            <w:tcW w:w="2828" w:type="dxa"/>
            <w:vAlign w:val="center"/>
          </w:tcPr>
          <w:p w14:paraId="5AB2EBBE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uzasadnić równoległość dwóch prostych, znajdując równe kąty odpowiadające;</w:t>
            </w:r>
          </w:p>
        </w:tc>
        <w:tc>
          <w:tcPr>
            <w:tcW w:w="2829" w:type="dxa"/>
            <w:vAlign w:val="center"/>
          </w:tcPr>
          <w:p w14:paraId="1D0ABB8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  <w:tc>
          <w:tcPr>
            <w:tcW w:w="2829" w:type="dxa"/>
          </w:tcPr>
          <w:p w14:paraId="3FC90C4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1EE8B84B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prawa dotyczące działań na wektorach;</w:t>
            </w:r>
          </w:p>
        </w:tc>
        <w:tc>
          <w:tcPr>
            <w:tcW w:w="2829" w:type="dxa"/>
          </w:tcPr>
          <w:p w14:paraId="60F2C71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3F2DF46" w14:textId="77777777" w:rsidTr="00D752C5">
        <w:tc>
          <w:tcPr>
            <w:tcW w:w="2828" w:type="dxa"/>
            <w:vAlign w:val="center"/>
          </w:tcPr>
          <w:p w14:paraId="179EA18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potrafi obliczyć sumę miar kątów w wielokącie;</w:t>
            </w:r>
          </w:p>
        </w:tc>
        <w:tc>
          <w:tcPr>
            <w:tcW w:w="2829" w:type="dxa"/>
            <w:vAlign w:val="center"/>
          </w:tcPr>
          <w:p w14:paraId="3BA7CAC1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umie obliczyć skalę podobieństwa trójkątów podobnych;</w:t>
            </w:r>
          </w:p>
        </w:tc>
        <w:tc>
          <w:tcPr>
            <w:tcW w:w="2829" w:type="dxa"/>
          </w:tcPr>
          <w:p w14:paraId="2F1A1A9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  <w:vAlign w:val="center"/>
          </w:tcPr>
          <w:p w14:paraId="0F7148AE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stosować wiedzę </w:t>
            </w:r>
          </w:p>
          <w:p w14:paraId="177BE456" w14:textId="217137AA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o wektorach w rozwiązywaniu zadań geometrycznych;</w:t>
            </w:r>
          </w:p>
        </w:tc>
        <w:tc>
          <w:tcPr>
            <w:tcW w:w="2829" w:type="dxa"/>
          </w:tcPr>
          <w:p w14:paraId="06F36EEB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378AF416" w14:textId="77777777" w:rsidTr="00D752C5">
        <w:tc>
          <w:tcPr>
            <w:tcW w:w="2828" w:type="dxa"/>
            <w:vAlign w:val="center"/>
          </w:tcPr>
          <w:p w14:paraId="576C5938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wie, ile wynosi suma miar kątów w trójkącie;</w:t>
            </w:r>
          </w:p>
        </w:tc>
        <w:tc>
          <w:tcPr>
            <w:tcW w:w="2829" w:type="dxa"/>
          </w:tcPr>
          <w:p w14:paraId="72A79C8C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32D939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683843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E72DCB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D6BA1AE" w14:textId="77777777" w:rsidTr="00D752C5">
        <w:tc>
          <w:tcPr>
            <w:tcW w:w="2828" w:type="dxa"/>
            <w:vAlign w:val="center"/>
          </w:tcPr>
          <w:p w14:paraId="68C2B706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zna warunek na długość odcinków, z których można zbudować trójkąt;</w:t>
            </w:r>
          </w:p>
        </w:tc>
        <w:tc>
          <w:tcPr>
            <w:tcW w:w="2829" w:type="dxa"/>
          </w:tcPr>
          <w:p w14:paraId="10F4428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5A8738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A65F1D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3FC9EF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12DC0381" w14:textId="77777777" w:rsidTr="00D752C5">
        <w:tc>
          <w:tcPr>
            <w:tcW w:w="2828" w:type="dxa"/>
            <w:vAlign w:val="center"/>
          </w:tcPr>
          <w:p w14:paraId="363E8AA4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twierdzenie dotyczące odcinka łączącego środki dwóch boków trójkąta </w:t>
            </w:r>
          </w:p>
          <w:p w14:paraId="3E729275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i potrafi je zastosować </w:t>
            </w:r>
          </w:p>
          <w:p w14:paraId="15266748" w14:textId="18598C93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 rozwiązywaniu prostych zadań;</w:t>
            </w:r>
          </w:p>
        </w:tc>
        <w:tc>
          <w:tcPr>
            <w:tcW w:w="2829" w:type="dxa"/>
          </w:tcPr>
          <w:p w14:paraId="7D54EB2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DCF1C2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D76DE5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643CFDA8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004A4D7F" w14:textId="77777777" w:rsidTr="00D752C5">
        <w:tc>
          <w:tcPr>
            <w:tcW w:w="2828" w:type="dxa"/>
            <w:vAlign w:val="center"/>
          </w:tcPr>
          <w:p w14:paraId="504F9F9D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twierdzenie Pitagorasa </w:t>
            </w:r>
          </w:p>
          <w:p w14:paraId="03D5B8FD" w14:textId="77777777" w:rsidR="00904169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i umie je zastosować </w:t>
            </w:r>
          </w:p>
          <w:p w14:paraId="1D7F2DCD" w14:textId="4C696F0A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 rozwiązywaniu prostych zadań;</w:t>
            </w:r>
          </w:p>
        </w:tc>
        <w:tc>
          <w:tcPr>
            <w:tcW w:w="2829" w:type="dxa"/>
          </w:tcPr>
          <w:p w14:paraId="330CE55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0C6381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F62477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85B43F2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30FD1517" w14:textId="77777777" w:rsidTr="00D752C5">
        <w:tc>
          <w:tcPr>
            <w:tcW w:w="2828" w:type="dxa"/>
            <w:vAlign w:val="center"/>
          </w:tcPr>
          <w:p w14:paraId="5591D9CA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twierdzenie odwrotne do twierdzenia Pitagorasa </w:t>
            </w:r>
          </w:p>
          <w:p w14:paraId="3D8BA58D" w14:textId="19AB240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i wykorzystuje je do sprawdzenia, czy dany trójkąt jest prostokątny;</w:t>
            </w:r>
          </w:p>
        </w:tc>
        <w:tc>
          <w:tcPr>
            <w:tcW w:w="2829" w:type="dxa"/>
          </w:tcPr>
          <w:p w14:paraId="315AF6B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09B72F83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3A6591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FB43FB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5405D9C7" w14:textId="77777777" w:rsidTr="00D752C5">
        <w:tc>
          <w:tcPr>
            <w:tcW w:w="14144" w:type="dxa"/>
            <w:gridSpan w:val="5"/>
            <w:vAlign w:val="center"/>
          </w:tcPr>
          <w:p w14:paraId="13CE48B6" w14:textId="77777777" w:rsidR="00261A4F" w:rsidRDefault="00261A4F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  <w:p w14:paraId="76C0A145" w14:textId="77777777" w:rsidR="00BA7FE3" w:rsidRPr="00261A4F" w:rsidRDefault="00BA7FE3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ascii="Verdana" w:hAnsi="Verdana" w:cstheme="minorHAnsi"/>
              </w:rPr>
            </w:pPr>
            <w:r w:rsidRPr="00261A4F">
              <w:rPr>
                <w:rFonts w:ascii="Verdana" w:hAnsi="Verdana" w:cstheme="minorHAnsi"/>
              </w:rPr>
              <w:t>TRYGONOMETRIA KĄTA OSTREGO</w:t>
            </w:r>
          </w:p>
          <w:p w14:paraId="781EE360" w14:textId="5B638410" w:rsidR="00261A4F" w:rsidRPr="00144DE1" w:rsidRDefault="00261A4F" w:rsidP="00D752C5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</w:p>
        </w:tc>
      </w:tr>
      <w:tr w:rsidR="00BA7FE3" w:rsidRPr="00144DE1" w14:paraId="42CD5E10" w14:textId="77777777" w:rsidTr="00D752C5">
        <w:tc>
          <w:tcPr>
            <w:tcW w:w="2828" w:type="dxa"/>
            <w:vAlign w:val="center"/>
          </w:tcPr>
          <w:p w14:paraId="20B1D8D8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definicje funkcji trygonometrycznych </w:t>
            </w:r>
          </w:p>
          <w:p w14:paraId="7F808387" w14:textId="6E71D97F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w trójkącie prostokątnym;</w:t>
            </w:r>
          </w:p>
        </w:tc>
        <w:tc>
          <w:tcPr>
            <w:tcW w:w="2829" w:type="dxa"/>
            <w:vAlign w:val="center"/>
          </w:tcPr>
          <w:p w14:paraId="0C479C25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obliczać wartości wyrażeń zawierających funkcje trygonometryczne kątów o miarach  </w:t>
            </w:r>
          </w:p>
          <w:p w14:paraId="0042C2E4" w14:textId="524A6D15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30°, 45°, 60°;</w:t>
            </w:r>
          </w:p>
        </w:tc>
        <w:tc>
          <w:tcPr>
            <w:tcW w:w="2829" w:type="dxa"/>
            <w:vAlign w:val="center"/>
          </w:tcPr>
          <w:p w14:paraId="1C3B4739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skonstruować kąt, jeżeli dana jest wartość jednej z funkcji trygonometrycznych;</w:t>
            </w:r>
          </w:p>
        </w:tc>
        <w:tc>
          <w:tcPr>
            <w:tcW w:w="2829" w:type="dxa"/>
            <w:vAlign w:val="center"/>
          </w:tcPr>
          <w:p w14:paraId="44E949BF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zadania o średnim stopniu trudności, wykorzystując</w:t>
            </w:r>
          </w:p>
          <w:p w14:paraId="2928177F" w14:textId="6F344FE0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  wiedzę o figurach geometrycznych oraz trygonometrię kąta ostrego;</w:t>
            </w:r>
          </w:p>
        </w:tc>
        <w:tc>
          <w:tcPr>
            <w:tcW w:w="2829" w:type="dxa"/>
          </w:tcPr>
          <w:p w14:paraId="021A376F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  <w:tr w:rsidR="00BA7FE3" w:rsidRPr="00144DE1" w14:paraId="66429DE2" w14:textId="77777777" w:rsidTr="00D752C5">
        <w:tc>
          <w:tcPr>
            <w:tcW w:w="2828" w:type="dxa"/>
            <w:vAlign w:val="center"/>
          </w:tcPr>
          <w:p w14:paraId="0A9E1FBD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 </w:t>
            </w:r>
          </w:p>
          <w:p w14:paraId="5B9E6341" w14:textId="323DDEEE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obliczyć wartości funkcji trygonometrycznych kąta ostrego w trójkącie </w:t>
            </w:r>
            <w:r w:rsidRPr="00144DE1">
              <w:rPr>
                <w:rFonts w:eastAsia="Times New Roman" w:cstheme="minorHAnsi"/>
                <w:lang w:eastAsia="pl-PL"/>
              </w:rPr>
              <w:lastRenderedPageBreak/>
              <w:t>prostokątnym o danych długościach boków;</w:t>
            </w:r>
          </w:p>
        </w:tc>
        <w:tc>
          <w:tcPr>
            <w:tcW w:w="2829" w:type="dxa"/>
            <w:vAlign w:val="center"/>
          </w:tcPr>
          <w:p w14:paraId="6652A47B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>zna zależności między funkcjami trygonometrycznymi tego samego kąta ostrego;</w:t>
            </w:r>
          </w:p>
        </w:tc>
        <w:tc>
          <w:tcPr>
            <w:tcW w:w="2829" w:type="dxa"/>
            <w:vAlign w:val="center"/>
          </w:tcPr>
          <w:p w14:paraId="70033388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przeprowadzać dowody tożsamości  </w:t>
            </w:r>
          </w:p>
          <w:p w14:paraId="0B7CE3CB" w14:textId="44BF0A84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trygonometrycznych;</w:t>
            </w:r>
          </w:p>
        </w:tc>
        <w:tc>
          <w:tcPr>
            <w:tcW w:w="2829" w:type="dxa"/>
            <w:vAlign w:val="center"/>
          </w:tcPr>
          <w:p w14:paraId="4336E410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rozwiązywać zadania o średnim stopniu trudności, wykorzystując </w:t>
            </w:r>
          </w:p>
          <w:p w14:paraId="513BA5CE" w14:textId="45DCD07B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lastRenderedPageBreak/>
              <w:t xml:space="preserve"> wcześniej zdobytą wiedzę (np. wzory skróconego mnożenia) oraz trygonometrię kąta ostrego;</w:t>
            </w:r>
          </w:p>
        </w:tc>
        <w:tc>
          <w:tcPr>
            <w:tcW w:w="2829" w:type="dxa"/>
          </w:tcPr>
          <w:p w14:paraId="7854BF7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7FF64F20" w14:textId="77777777" w:rsidTr="00D752C5">
        <w:tc>
          <w:tcPr>
            <w:tcW w:w="2828" w:type="dxa"/>
            <w:vAlign w:val="center"/>
          </w:tcPr>
          <w:p w14:paraId="24AFDCF7" w14:textId="22B23D91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29" w:type="dxa"/>
            <w:vAlign w:val="center"/>
          </w:tcPr>
          <w:p w14:paraId="09BCBEDC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obliczyć wartości pozostałych funkcji trygonometrycznych kąta wypukłego, gdy dana jest jedna z nich;</w:t>
            </w:r>
          </w:p>
        </w:tc>
        <w:tc>
          <w:tcPr>
            <w:tcW w:w="2829" w:type="dxa"/>
            <w:vAlign w:val="center"/>
          </w:tcPr>
          <w:p w14:paraId="28F2AA35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zadania z kontekstem praktycznym stosując trygonometrię kąta ostrego;</w:t>
            </w:r>
          </w:p>
        </w:tc>
        <w:tc>
          <w:tcPr>
            <w:tcW w:w="2829" w:type="dxa"/>
          </w:tcPr>
          <w:p w14:paraId="6C1CD6BE" w14:textId="77777777" w:rsidR="00261A4F" w:rsidRDefault="00261A4F" w:rsidP="00D752C5">
            <w:pPr>
              <w:tabs>
                <w:tab w:val="center" w:pos="7002"/>
                <w:tab w:val="left" w:pos="8520"/>
              </w:tabs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potrafi korzystać </w:t>
            </w:r>
          </w:p>
          <w:p w14:paraId="00787425" w14:textId="2AF09F52" w:rsidR="00BA7FE3" w:rsidRPr="00144DE1" w:rsidRDefault="00261A4F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  <w:r w:rsidRPr="00144DE1">
              <w:rPr>
                <w:rFonts w:eastAsia="Times New Roman" w:cstheme="minorHAnsi"/>
                <w:lang w:eastAsia="pl-PL"/>
              </w:rPr>
              <w:t>z przybliżonych wartości funkcji trygonometrycznych (odczytanych z tablic lub obliczonych za pomocą kalkulatora);</w:t>
            </w:r>
          </w:p>
        </w:tc>
        <w:tc>
          <w:tcPr>
            <w:tcW w:w="2829" w:type="dxa"/>
          </w:tcPr>
          <w:p w14:paraId="280C6E75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28AB3709" w14:textId="77777777" w:rsidTr="00D752C5">
        <w:tc>
          <w:tcPr>
            <w:tcW w:w="2828" w:type="dxa"/>
            <w:vAlign w:val="center"/>
          </w:tcPr>
          <w:p w14:paraId="2746750D" w14:textId="77777777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potrafi rozwiązywać trójkąty prostokątne;</w:t>
            </w:r>
          </w:p>
        </w:tc>
        <w:tc>
          <w:tcPr>
            <w:tcW w:w="2829" w:type="dxa"/>
          </w:tcPr>
          <w:p w14:paraId="55053DA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451BFA67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5D62121D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65DD46E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  <w:tr w:rsidR="00BA7FE3" w:rsidRPr="00144DE1" w14:paraId="4B6A1599" w14:textId="77777777" w:rsidTr="00D752C5">
        <w:tc>
          <w:tcPr>
            <w:tcW w:w="2828" w:type="dxa"/>
            <w:vAlign w:val="center"/>
          </w:tcPr>
          <w:p w14:paraId="7399CD9C" w14:textId="77777777" w:rsidR="00261A4F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 xml:space="preserve">zna wartości funkcji trygonometrycznych kątów </w:t>
            </w:r>
          </w:p>
          <w:p w14:paraId="4B6B1B27" w14:textId="29671B94" w:rsidR="00BA7FE3" w:rsidRPr="00144DE1" w:rsidRDefault="00BA7FE3" w:rsidP="00D752C5">
            <w:pPr>
              <w:rPr>
                <w:rFonts w:eastAsia="Times New Roman" w:cstheme="minorHAnsi"/>
                <w:lang w:eastAsia="pl-PL"/>
              </w:rPr>
            </w:pPr>
            <w:r w:rsidRPr="00144DE1">
              <w:rPr>
                <w:rFonts w:eastAsia="Times New Roman" w:cstheme="minorHAnsi"/>
                <w:lang w:eastAsia="pl-PL"/>
              </w:rPr>
              <w:t>o miarach 30°, 45°, 60°;</w:t>
            </w:r>
          </w:p>
        </w:tc>
        <w:tc>
          <w:tcPr>
            <w:tcW w:w="2829" w:type="dxa"/>
          </w:tcPr>
          <w:p w14:paraId="66FD7A90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2553C686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19F3BEDA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  <w:tc>
          <w:tcPr>
            <w:tcW w:w="2829" w:type="dxa"/>
          </w:tcPr>
          <w:p w14:paraId="36ED5F34" w14:textId="77777777" w:rsidR="00BA7FE3" w:rsidRPr="00144DE1" w:rsidRDefault="00BA7FE3" w:rsidP="00D752C5">
            <w:pPr>
              <w:tabs>
                <w:tab w:val="center" w:pos="7002"/>
                <w:tab w:val="left" w:pos="8520"/>
              </w:tabs>
              <w:rPr>
                <w:rFonts w:cstheme="minorHAnsi"/>
              </w:rPr>
            </w:pPr>
          </w:p>
        </w:tc>
      </w:tr>
    </w:tbl>
    <w:p w14:paraId="3FCB61E7" w14:textId="77777777" w:rsidR="00BA7FE3" w:rsidRPr="00BA7FE3" w:rsidRDefault="00BA7FE3" w:rsidP="00BA7FE3">
      <w:pPr>
        <w:tabs>
          <w:tab w:val="left" w:pos="972"/>
        </w:tabs>
      </w:pPr>
    </w:p>
    <w:sectPr w:rsidR="00BA7FE3" w:rsidRPr="00BA7FE3" w:rsidSect="00BA7FE3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F66A1"/>
    <w:multiLevelType w:val="hybridMultilevel"/>
    <w:tmpl w:val="02944E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E3"/>
    <w:rsid w:val="00102C84"/>
    <w:rsid w:val="00144DE1"/>
    <w:rsid w:val="0020374A"/>
    <w:rsid w:val="00230F44"/>
    <w:rsid w:val="00261A4F"/>
    <w:rsid w:val="002A1647"/>
    <w:rsid w:val="005839DE"/>
    <w:rsid w:val="005F544B"/>
    <w:rsid w:val="006C3B63"/>
    <w:rsid w:val="00745059"/>
    <w:rsid w:val="007C6E3E"/>
    <w:rsid w:val="008C5A23"/>
    <w:rsid w:val="00904169"/>
    <w:rsid w:val="0092361C"/>
    <w:rsid w:val="00AC16E9"/>
    <w:rsid w:val="00B81CE4"/>
    <w:rsid w:val="00BA7FE3"/>
    <w:rsid w:val="00F903CA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07E9"/>
  <w15:docId w15:val="{4D4C99E3-2E47-475C-A79F-C0070A62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F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7FE3"/>
    <w:pPr>
      <w:ind w:left="720"/>
      <w:contextualSpacing/>
    </w:pPr>
  </w:style>
  <w:style w:type="table" w:styleId="Tabela-Siatka">
    <w:name w:val="Table Grid"/>
    <w:basedOn w:val="Standardowy"/>
    <w:uiPriority w:val="59"/>
    <w:rsid w:val="00BA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4459</Words>
  <Characters>26757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Kubiak</dc:creator>
  <cp:lastModifiedBy>ELżbieta Kurowska</cp:lastModifiedBy>
  <cp:revision>3</cp:revision>
  <dcterms:created xsi:type="dcterms:W3CDTF">2024-09-20T07:39:00Z</dcterms:created>
  <dcterms:modified xsi:type="dcterms:W3CDTF">2025-09-02T20:19:00Z</dcterms:modified>
</cp:coreProperties>
</file>