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BD1D7" w14:textId="77777777" w:rsidR="00DD57F7" w:rsidRDefault="00532B02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532B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532B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6CE52929" w14:textId="77777777" w:rsidR="007D441A" w:rsidRDefault="007D441A" w:rsidP="007D441A">
      <w:pPr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14:paraId="3B151D66" w14:textId="3BA9200D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41C99977" w14:textId="77777777" w:rsidR="00A3561F" w:rsidRDefault="00A3561F" w:rsidP="00A356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67C7725" w14:textId="77777777" w:rsidR="00A3561F" w:rsidRDefault="00A3561F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6D14F06C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B2DD5">
        <w:rPr>
          <w:b/>
          <w:sz w:val="28"/>
          <w:szCs w:val="28"/>
        </w:rPr>
        <w:t>1</w:t>
      </w:r>
      <w:r w:rsidR="00434D14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 gr.</w:t>
      </w:r>
      <w:r w:rsidR="00F20ABE">
        <w:rPr>
          <w:b/>
          <w:sz w:val="28"/>
          <w:szCs w:val="28"/>
        </w:rPr>
        <w:t>1</w:t>
      </w:r>
      <w:r w:rsidR="00434D14">
        <w:rPr>
          <w:b/>
          <w:sz w:val="28"/>
          <w:szCs w:val="28"/>
        </w:rPr>
        <w:t xml:space="preserve"> i 2</w:t>
      </w:r>
      <w:bookmarkStart w:id="0" w:name="_GoBack"/>
      <w:bookmarkEnd w:id="0"/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532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532B02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</w:t>
            </w:r>
            <w:r>
              <w:rPr>
                <w:sz w:val="18"/>
                <w:szCs w:val="18"/>
              </w:rPr>
              <w:t>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</w:t>
            </w:r>
            <w:r>
              <w:rPr>
                <w:sz w:val="18"/>
                <w:szCs w:val="18"/>
              </w:rPr>
              <w:t>ązane z ubraniami i modą) oraz</w:t>
            </w:r>
          </w:p>
          <w:p w14:paraId="3B254F7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</w:t>
            </w:r>
            <w:r>
              <w:rPr>
                <w:sz w:val="18"/>
                <w:szCs w:val="18"/>
              </w:rPr>
              <w:t>nia zmian w wyglądzie, słownictwo związane z ubiorem i modą, zwroty związane z ubraniami i modą) oraz</w:t>
            </w:r>
          </w:p>
          <w:p w14:paraId="6C4C9B8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te konstrukcje i 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stosować </w:t>
            </w:r>
          </w:p>
          <w:p w14:paraId="7445D7C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te konstrukcje i 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stosować </w:t>
            </w:r>
          </w:p>
          <w:p w14:paraId="4983331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miarę rozw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</w:t>
            </w:r>
            <w:r>
              <w:rPr>
                <w:sz w:val="18"/>
                <w:szCs w:val="18"/>
              </w:rPr>
              <w:t>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</w:t>
            </w:r>
            <w:r>
              <w:rPr>
                <w:sz w:val="18"/>
                <w:szCs w:val="18"/>
              </w:rPr>
              <w:t>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dotyczące reklamy, robienia zakupów i ubrań, wykorzystując czasy teraźniejsze</w:t>
            </w:r>
          </w:p>
          <w:p w14:paraId="0B39CF6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emyśle odzieżowym</w:t>
            </w:r>
          </w:p>
          <w:p w14:paraId="10B8633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isuje swój styl ubierania się</w:t>
            </w:r>
          </w:p>
          <w:p w14:paraId="25D544D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konstrukcje czasownikowe</w:t>
            </w:r>
          </w:p>
          <w:p w14:paraId="42FDFC9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pytania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związane z jej tematyką</w:t>
            </w:r>
          </w:p>
          <w:p w14:paraId="49C339F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 pytania dotyczące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wydarzenia z życia codziennego, stosując konstrukcje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czasownikowe</w:t>
            </w:r>
          </w:p>
          <w:p w14:paraId="6C4A250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 pytania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wygląd oraz wygląd innych osób </w:t>
            </w:r>
          </w:p>
          <w:p w14:paraId="743610C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wydarzenia z życia codziennego, stosując konstrukcje czasownikowe</w:t>
            </w:r>
          </w:p>
          <w:p w14:paraId="4974D9D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atyką</w:t>
            </w:r>
          </w:p>
          <w:p w14:paraId="1C8F5DA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tny, w którym opisuje nową koleżankę, uwzględniając i rozwijając podane kwestie, a także wykorzystując podane zwroty  </w:t>
            </w:r>
          </w:p>
          <w:p w14:paraId="7B39E670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532B0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532B02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jne (domyślanie się znaczenia wyrazów z kontekstu) </w:t>
            </w:r>
          </w:p>
          <w:p w14:paraId="0E782E09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532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532B02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532B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często mylone wyrazy, słownictwo związane z doradztwem zawodowym, słow</w:t>
            </w:r>
            <w:r>
              <w:rPr>
                <w:sz w:val="18"/>
                <w:szCs w:val="18"/>
              </w:rPr>
              <w:t xml:space="preserve">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532B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PRACA (słownictwo związane z zawodami; przymiotniki opisujące pracę, słownictwo związane z </w:t>
            </w:r>
            <w:r>
              <w:rPr>
                <w:sz w:val="18"/>
                <w:szCs w:val="18"/>
              </w:rPr>
              <w:t>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często mylone wyrazy, słownictwo związane z doradztwem zawodowym, słowotwórst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wa</w:t>
            </w:r>
          </w:p>
        </w:tc>
        <w:tc>
          <w:tcPr>
            <w:tcW w:w="2693" w:type="dxa"/>
          </w:tcPr>
          <w:p w14:paraId="17E3DA9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mi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</w:t>
            </w:r>
            <w:r>
              <w:rPr>
                <w:b/>
              </w:rPr>
              <w:lastRenderedPageBreak/>
              <w:t>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(określa główną myśl tekstu; znajduje w tekście określone informacje, określa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zaznacza właściwą odpowiedź spośród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możliwości</w:t>
            </w:r>
          </w:p>
          <w:p w14:paraId="2EFC094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</w:t>
            </w:r>
            <w:r>
              <w:rPr>
                <w:sz w:val="18"/>
                <w:szCs w:val="18"/>
              </w:rPr>
              <w:t>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</w:t>
            </w:r>
            <w:r>
              <w:rPr>
                <w:sz w:val="18"/>
                <w:szCs w:val="18"/>
              </w:rPr>
              <w:t>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</w:t>
            </w:r>
            <w:r>
              <w:rPr>
                <w:sz w:val="18"/>
                <w:szCs w:val="18"/>
              </w:rPr>
              <w:t>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</w:t>
            </w:r>
            <w:r>
              <w:rPr>
                <w:sz w:val="18"/>
                <w:szCs w:val="18"/>
              </w:rPr>
              <w:t xml:space="preserve">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zawodowych 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doradztwa zawodowego</w:t>
            </w:r>
          </w:p>
          <w:p w14:paraId="152AEA7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zwijając</w:t>
            </w:r>
          </w:p>
          <w:p w14:paraId="4638269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(lub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ery w pracy</w:t>
            </w:r>
          </w:p>
          <w:p w14:paraId="1131A5E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 temat swoich planów zawodowych oraz doradztwa zawodowego</w:t>
            </w:r>
          </w:p>
          <w:p w14:paraId="7499D46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temat angielskiego powiedzenia</w:t>
            </w:r>
          </w:p>
          <w:p w14:paraId="066CBB2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zawodowego</w:t>
            </w:r>
          </w:p>
          <w:p w14:paraId="0DBAF37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zawodowych 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doradztwa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zawodowego</w:t>
            </w:r>
          </w:p>
          <w:p w14:paraId="3D844F0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zawód oraz związane z nim czynności</w:t>
            </w:r>
          </w:p>
          <w:p w14:paraId="503C790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ści</w:t>
            </w:r>
          </w:p>
          <w:p w14:paraId="514D74E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 swoich planów zawodowych oraz doradztwa zawodowego</w:t>
            </w:r>
          </w:p>
          <w:p w14:paraId="238BE63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ictwa i struktur gramatycznych (lub popełniając sporadyczne błędy niezakłócające komunikacji):</w:t>
            </w:r>
          </w:p>
          <w:p w14:paraId="0B3AFAB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języku angielskim podane w zadaniu informacje 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tyl wypowiedzi</w:t>
            </w:r>
          </w:p>
          <w:p w14:paraId="64F5C46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sformułowane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polskim</w:t>
            </w:r>
          </w:p>
        </w:tc>
        <w:tc>
          <w:tcPr>
            <w:tcW w:w="2659" w:type="dxa"/>
          </w:tcPr>
          <w:p w14:paraId="437D829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ję):</w:t>
            </w:r>
          </w:p>
          <w:p w14:paraId="41085B8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wykorzystuje techniki samodzielnej pracy nad językiem (poprawianie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błędów)</w:t>
            </w:r>
          </w:p>
          <w:p w14:paraId="245EA823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niki samodzielnej pracy nad językiem (poprawianie błędów)</w:t>
            </w:r>
          </w:p>
          <w:p w14:paraId="79D6917A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kontekstu)</w:t>
            </w:r>
          </w:p>
          <w:p w14:paraId="5377E07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 teksty zawierającego nieznane słowa i zwroty</w:t>
            </w:r>
          </w:p>
          <w:p w14:paraId="05629787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532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</w:t>
            </w:r>
            <w:r>
              <w:rPr>
                <w:sz w:val="18"/>
                <w:szCs w:val="18"/>
              </w:rPr>
              <w:t>aniem i problemami podczas podróży oraz wypadkami, wyrażenia przyimkowe)</w:t>
            </w:r>
          </w:p>
          <w:p w14:paraId="689CFF0E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</w:t>
            </w:r>
            <w:r>
              <w:rPr>
                <w:sz w:val="18"/>
                <w:szCs w:val="18"/>
              </w:rPr>
              <w:t>aniem i problemami podczas podróży oraz wypadkami, wyrażenia przyimkowe)</w:t>
            </w:r>
          </w:p>
          <w:p w14:paraId="7710F43D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PODRÓŻOWANIE I TURYSTYKA (słownictwo związane z wakacjami i podróżowaniem; zwr</w:t>
            </w:r>
            <w:r>
              <w:rPr>
                <w:sz w:val="18"/>
                <w:szCs w:val="18"/>
              </w:rPr>
              <w:t xml:space="preserve">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PODRÓŻOWANIE I TURYSTYKA (słownictwo związane z wakacjami i podróżowaniem; zwroty idiomatyczne związane z podróżowaniem, słownictwo związane z turystyką; czasown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słownictwo związane ze środkami transportu, podróżowaniem i problemami podcza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czasowniki z przyimkami w py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tworzenia pytań o 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rozwiązuje zadania sprawdzaj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kluczowych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odpowiedź spośród podanych możliwości</w:t>
            </w:r>
          </w:p>
          <w:p w14:paraId="1F84887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</w:t>
            </w:r>
            <w:r>
              <w:rPr>
                <w:sz w:val="18"/>
                <w:szCs w:val="18"/>
              </w:rPr>
              <w:t>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</w:t>
            </w:r>
            <w:r>
              <w:rPr>
                <w:sz w:val="18"/>
                <w:szCs w:val="18"/>
              </w:rPr>
              <w:t>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dotyczące przeczytanego tekstu</w:t>
            </w:r>
          </w:p>
          <w:p w14:paraId="65B3218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wakacji, stosując czasy narracyjne</w:t>
            </w:r>
          </w:p>
          <w:p w14:paraId="6EDE42A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czasu</w:t>
            </w:r>
          </w:p>
          <w:p w14:paraId="153C8F0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statnich wakacji, stosując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czasy narracyjne</w:t>
            </w:r>
          </w:p>
          <w:p w14:paraId="678B386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log (bierze udział w  biurze informacji turystycznej), w którym odnosi się do podanych kwestii i rozwija je</w:t>
            </w:r>
          </w:p>
          <w:p w14:paraId="682D499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zdarzenia z ostatnich wakacji, stosując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czasy narracyjne</w:t>
            </w:r>
          </w:p>
          <w:p w14:paraId="719809A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ad takiego spędzania czasu</w:t>
            </w:r>
          </w:p>
          <w:p w14:paraId="4CECCC6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wiada się na temat długości  wakacji</w:t>
            </w:r>
          </w:p>
          <w:p w14:paraId="0D81714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wakacji, stosując czasy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narracyjne</w:t>
            </w:r>
          </w:p>
          <w:p w14:paraId="4023348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rozwija je</w:t>
            </w:r>
          </w:p>
          <w:p w14:paraId="6AEA68E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wpis na blogu na temat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niebezpiecznej podróży</w:t>
            </w:r>
          </w:p>
          <w:p w14:paraId="3B48D7A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wpis na blogu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temat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niebezpiecznej podróży</w:t>
            </w:r>
          </w:p>
          <w:p w14:paraId="56C7EA7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niebezpiecznej podróży</w:t>
            </w:r>
          </w:p>
          <w:p w14:paraId="3AF04C8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532B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532B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</w:t>
            </w:r>
            <w:r>
              <w:rPr>
                <w:sz w:val="18"/>
                <w:szCs w:val="18"/>
              </w:rPr>
              <w:t>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NAUKA I TECHNIKA (słownictwo związane z nowymi technologiami, z użytkowaniem cyfrowyc</w:t>
            </w:r>
            <w:r>
              <w:rPr>
                <w:sz w:val="18"/>
                <w:szCs w:val="18"/>
              </w:rPr>
              <w:t xml:space="preserve">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532B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częściowo z</w:t>
            </w:r>
            <w:r>
              <w:rPr>
                <w:b/>
                <w:sz w:val="18"/>
                <w:szCs w:val="18"/>
              </w:rPr>
              <w:t xml:space="preserve">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 słownictwo związane z wynalazkami i inn</w:t>
            </w:r>
            <w:r>
              <w:rPr>
                <w:sz w:val="18"/>
                <w:szCs w:val="18"/>
              </w:rPr>
              <w:t xml:space="preserve">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532B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NAUKA I TECHNIKA (słownictwo zwi</w:t>
            </w:r>
            <w:r>
              <w:rPr>
                <w:sz w:val="18"/>
                <w:szCs w:val="18"/>
              </w:rPr>
              <w:t xml:space="preserve">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</w:t>
            </w:r>
            <w:r>
              <w:rPr>
                <w:sz w:val="18"/>
                <w:szCs w:val="18"/>
              </w:rPr>
              <w:t xml:space="preserve">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tworzenia zdań okolicznikowych czasu 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rozróżnia te konstrukcje i stosuje 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>
              <w:rPr>
                <w:sz w:val="18"/>
                <w:szCs w:val="18"/>
              </w:rPr>
              <w:t>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</w:t>
            </w:r>
            <w:r>
              <w:rPr>
                <w:sz w:val="18"/>
                <w:szCs w:val="18"/>
              </w:rPr>
              <w:t xml:space="preserve">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532B0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532B0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532B0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nowoczesnych technologii</w:t>
            </w:r>
          </w:p>
          <w:p w14:paraId="6F7BDAF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kolonizacji Marsa</w:t>
            </w:r>
          </w:p>
          <w:p w14:paraId="4AC091E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uzasadnia oraz udziela odpo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187C791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projektu kolonizacji Marsa.</w:t>
            </w:r>
          </w:p>
          <w:p w14:paraId="010BDB6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zalet i wa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 podróży w kosmos</w:t>
            </w:r>
          </w:p>
          <w:p w14:paraId="3EEBBF9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ierze udział w rozmowie na temat wyjścia do kina), w którym odnosi się do podanych kwestii i je rozwija</w:t>
            </w:r>
          </w:p>
          <w:p w14:paraId="1A57A3B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przypuszczenia dotyczące zdarzeń przyszłych</w:t>
            </w:r>
          </w:p>
          <w:p w14:paraId="41A3C5B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którym pisze o najnowszych wynalazkach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technologiczny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ch, uwzględniając i rozwijając podane kwestie, a także wykorzystując podane zwroty</w:t>
            </w:r>
          </w:p>
          <w:p w14:paraId="25C8A4C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ROZWIJANIE </w:t>
            </w:r>
            <w:r>
              <w:rPr>
                <w:b/>
              </w:rPr>
              <w:t>SAMODZIELNOŚCI</w:t>
            </w:r>
          </w:p>
        </w:tc>
        <w:tc>
          <w:tcPr>
            <w:tcW w:w="2551" w:type="dxa"/>
          </w:tcPr>
          <w:p w14:paraId="4D09BE86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</w:t>
            </w:r>
          </w:p>
          <w:p w14:paraId="16C59090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</w:t>
            </w:r>
            <w:r>
              <w:rPr>
                <w:b/>
                <w:color w:val="808080"/>
              </w:rPr>
              <w:t xml:space="preserve">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</w:t>
            </w:r>
            <w:r>
              <w:rPr>
                <w:b/>
              </w:rPr>
              <w:lastRenderedPageBreak/>
              <w:t>E</w:t>
            </w:r>
          </w:p>
        </w:tc>
        <w:tc>
          <w:tcPr>
            <w:tcW w:w="2013" w:type="dxa"/>
          </w:tcPr>
          <w:p w14:paraId="2D8374C5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słownictwo związane z posiłkami i przygotowywaniem jedzenia, wyrazy często mylon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ŻYWIENIE, ZDROWIE (słownictwo związane z produktami spożyw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bardziej zaawansowa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słownictwo związane z posiłkami i przygotowywaniem jedzenia, wyrazy często my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stosowania prz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A13C980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1C2073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opinie do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rozmówcy</w:t>
            </w:r>
          </w:p>
          <w:p w14:paraId="5B9AE36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wskazane informacje</w:t>
            </w:r>
          </w:p>
          <w:p w14:paraId="54E13E5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opinie do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rozmówcy</w:t>
            </w:r>
          </w:p>
          <w:p w14:paraId="6022277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prawnie lub popełniając nieliczne błędy:</w:t>
            </w:r>
          </w:p>
          <w:p w14:paraId="4A807C1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D9DC28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opinie do rozmówcy</w:t>
            </w:r>
          </w:p>
          <w:p w14:paraId="383D164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kluczowych informacji zawartych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FC8782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opinie do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rozmówcy</w:t>
            </w:r>
          </w:p>
          <w:p w14:paraId="78B6F36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możliwości</w:t>
            </w:r>
          </w:p>
          <w:p w14:paraId="6F02178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E4D2C8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opinie do rozmówcy</w:t>
            </w:r>
          </w:p>
          <w:p w14:paraId="31B1D70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wości </w:t>
            </w:r>
          </w:p>
          <w:p w14:paraId="66C7B6F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</w:t>
            </w:r>
            <w:r>
              <w:rPr>
                <w:sz w:val="18"/>
                <w:szCs w:val="18"/>
              </w:rPr>
              <w:t>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możliwości </w:t>
            </w:r>
          </w:p>
          <w:p w14:paraId="20893FB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(określa intencję autora tekstu, określa główną myśl poszczególnych części tekstu, rozpoznaje związki pomiędzy poszczególnymi częściami </w:t>
            </w:r>
            <w:r>
              <w:rPr>
                <w:sz w:val="18"/>
                <w:szCs w:val="18"/>
              </w:rPr>
              <w:t>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najsmaczniejszy /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najmniej smaczny posiłek</w:t>
            </w:r>
          </w:p>
          <w:p w14:paraId="7E94705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niem kwantyfikatorów</w:t>
            </w:r>
          </w:p>
          <w:p w14:paraId="2E3DE5F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szy / najmniej smaczny posiłek</w:t>
            </w:r>
          </w:p>
          <w:p w14:paraId="0A64FDA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tosowaniem kwantyfikatorów</w:t>
            </w:r>
          </w:p>
          <w:p w14:paraId="070F50B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najsmaczniejszy / najmniej smaczny posiłek</w:t>
            </w:r>
          </w:p>
          <w:p w14:paraId="3B4BA95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 z zastosowaniem kwantyfikatorów</w:t>
            </w:r>
          </w:p>
          <w:p w14:paraId="6756A81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się na tematy związane z gotowaniem</w:t>
            </w:r>
          </w:p>
          <w:p w14:paraId="027B47E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odgrywa dialog w restauracji, w którym odnosi się do podanych kwestii i rozwija je</w:t>
            </w:r>
          </w:p>
          <w:p w14:paraId="4E82690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e</w:t>
            </w:r>
          </w:p>
          <w:p w14:paraId="3DC05FF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tematy związane z gotowaniem</w:t>
            </w:r>
          </w:p>
          <w:p w14:paraId="6D73D57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odnosi się do podanych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kwestii i rozwija je</w:t>
            </w:r>
          </w:p>
          <w:p w14:paraId="0FD063E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astosowaniem kwantyfikatorów</w:t>
            </w:r>
          </w:p>
          <w:p w14:paraId="456A8BB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ne w języku polskim</w:t>
            </w:r>
          </w:p>
        </w:tc>
        <w:tc>
          <w:tcPr>
            <w:tcW w:w="2693" w:type="dxa"/>
          </w:tcPr>
          <w:p w14:paraId="086E9B1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strategie komunikacyjne (domyślanie się znaczenia wyrazów z kontekstu)</w:t>
            </w:r>
          </w:p>
          <w:p w14:paraId="63FBC3A9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strategie komunikacyjne (domyślanie się znaczenia wyrazów z kontekstu)</w:t>
            </w:r>
          </w:p>
          <w:p w14:paraId="35AF0DF9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BFDCAD1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025AAE36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teksty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zawierającego nieznane słowa i zwroty</w:t>
            </w:r>
          </w:p>
          <w:p w14:paraId="6BDA11E0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komunikacyjne (domyślanie się znacze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nia wyrazów z kontekstu)</w:t>
            </w:r>
          </w:p>
          <w:p w14:paraId="7697A1B7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strategie komunikacyjne (domyślanie się znaczenia wyrazów z kontekstu)</w:t>
            </w:r>
          </w:p>
          <w:p w14:paraId="06D049CA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lastRenderedPageBreak/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PAŃSTWO I SPOŁECZEŃSTWO (słownictwo związane z przestępstwami i przestępcami, zwroty z czasownikiem, słownictwo związane z cyberprzestępstwami, przedrostki dodawane do przymiotni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PAŃSTWO I SPOŁECZEŃSTWO (słownictwo związane z przestępstwami i przestępcami, zwroty z czasownikiem, słownictwo związane z cyberprzestępstwami, przedrostki dodawane do przymiotników, słownictwo związane z systemem sprawiedliwoś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PAŃSTWO I SPOŁECZEŃSTWO (słownictwo związane z przestępstwami i przestępcami, zwroty z czasownikiem, słownictwo związane z cyberprzestępstwami, prz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PAŃSTWO I SPOŁECZEŃSTWO (słownictwo związane z przestęps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bardziej zaawansowan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PAŃSTWO I SPOŁECZEŃSTWO (słownictwo związane z przestępstwami i przestępcami, zwroty z czasownikiem, słownictwo związane z cyberprzestępstwami, przedrostki dodawane do przymiotników, słownictwo związane z systemem sprawiedliw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niając błędy</w:t>
            </w:r>
          </w:p>
          <w:p w14:paraId="4348BFC7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odpowiedź spośród podanych możliwości</w:t>
            </w:r>
          </w:p>
          <w:p w14:paraId="4F040F5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sowuje opinie do rozmówcy</w:t>
            </w:r>
          </w:p>
          <w:p w14:paraId="6819061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:</w:t>
            </w:r>
          </w:p>
          <w:p w14:paraId="6325E57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 xml:space="preserve">dopasowuje zdania do luk w </w:t>
            </w:r>
            <w:r>
              <w:rPr>
                <w:sz w:val="18"/>
                <w:szCs w:val="18"/>
              </w:rPr>
              <w:lastRenderedPageBreak/>
              <w:t>tekście</w:t>
            </w:r>
          </w:p>
          <w:p w14:paraId="358AEE0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układa pytania w kolejności zgodnej z informacjami podanymi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tekście</w:t>
            </w:r>
          </w:p>
        </w:tc>
        <w:tc>
          <w:tcPr>
            <w:tcW w:w="2552" w:type="dxa"/>
          </w:tcPr>
          <w:p w14:paraId="2DDACCB3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</w:t>
            </w:r>
            <w:r>
              <w:rPr>
                <w:b/>
                <w:sz w:val="18"/>
                <w:szCs w:val="18"/>
              </w:rPr>
              <w:lastRenderedPageBreak/>
              <w:t>błędy:</w:t>
            </w:r>
          </w:p>
          <w:p w14:paraId="3DEBCB6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ście</w:t>
            </w:r>
          </w:p>
          <w:p w14:paraId="19E779E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</w:t>
            </w:r>
            <w:r>
              <w:rPr>
                <w:b/>
                <w:sz w:val="18"/>
                <w:szCs w:val="18"/>
              </w:rPr>
              <w:t>rawnie lub popełniając sporadyczne błędy:</w:t>
            </w:r>
          </w:p>
          <w:p w14:paraId="27D23ED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zdania do luk w tekście</w:t>
            </w:r>
          </w:p>
          <w:p w14:paraId="47C1387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</w:t>
            </w:r>
            <w:r>
              <w:rPr>
                <w:sz w:val="18"/>
                <w:szCs w:val="18"/>
              </w:rPr>
              <w:t>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zdania do luk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tekście</w:t>
            </w:r>
          </w:p>
          <w:p w14:paraId="2659210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</w:t>
            </w:r>
            <w:r>
              <w:rPr>
                <w:sz w:val="18"/>
                <w:szCs w:val="18"/>
              </w:rPr>
              <w:t xml:space="preserve">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zdania do luk w tekście</w:t>
            </w:r>
          </w:p>
          <w:p w14:paraId="3CA53A1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 także podaje rozwinięte argumenty, aby uzasadnić swoje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zdanie</w:t>
            </w:r>
          </w:p>
          <w:p w14:paraId="4BF6E95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ę na temat popularności powieści kryminalnych oraz pracy detektywa</w:t>
            </w:r>
          </w:p>
          <w:p w14:paraId="450151C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sformułowane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y uzasadnić swoje zdanie</w:t>
            </w:r>
          </w:p>
          <w:p w14:paraId="25488DF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 także podaje argumenty, aby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uzasadnić swoje zdanie</w:t>
            </w:r>
          </w:p>
          <w:p w14:paraId="061E86A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kryminalnych oraz pracy detektywa</w:t>
            </w:r>
          </w:p>
          <w:p w14:paraId="15E4535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35DBCA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raz karania za różne przestępstwa</w:t>
            </w:r>
          </w:p>
          <w:p w14:paraId="12E1DD5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kryminalnych oraz pracy detektywa</w:t>
            </w:r>
          </w:p>
          <w:p w14:paraId="32A270C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nuje wypowiedzi innych osób</w:t>
            </w:r>
          </w:p>
          <w:p w14:paraId="1CCD194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sformułowane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ne przestępstwa</w:t>
            </w:r>
          </w:p>
          <w:p w14:paraId="2E8A1A4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komunikacji)</w:t>
            </w:r>
          </w:p>
          <w:p w14:paraId="2DD165EC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eliczne błędy niezakłócające komunikacji)</w:t>
            </w:r>
          </w:p>
          <w:p w14:paraId="5EB765A8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ając błędy zakłócające komunikację)</w:t>
            </w:r>
          </w:p>
          <w:p w14:paraId="78A1C224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na temat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ROZWIJANIE </w:t>
            </w:r>
            <w:r>
              <w:rPr>
                <w:b/>
              </w:rPr>
              <w:t>SAMODZIELNOŚCI</w:t>
            </w:r>
          </w:p>
        </w:tc>
        <w:tc>
          <w:tcPr>
            <w:tcW w:w="2551" w:type="dxa"/>
          </w:tcPr>
          <w:p w14:paraId="3FA72C89" w14:textId="77777777" w:rsidR="00DD57F7" w:rsidRDefault="00532B0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532B0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695A242" w14:textId="77777777" w:rsidR="00DD57F7" w:rsidRDefault="00532B0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532B0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532B0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0C776A65" w14:textId="77777777" w:rsidR="00DD57F7" w:rsidRDefault="00532B0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532B0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395149" w14:textId="77777777" w:rsidR="00DD57F7" w:rsidRDefault="00532B0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33F05183" w14:textId="77777777" w:rsidR="00DD57F7" w:rsidRDefault="00532B0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5014ED6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(domyślanie się znaczenia wyrazów z kontekstu)</w:t>
            </w:r>
          </w:p>
          <w:p w14:paraId="463930DE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  <w:shd w:val="clear" w:color="auto" w:fill="auto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ZDROWIE, CZŁOWIEK (słownictwo związane z częściami ciała i chorobami, idiomy oparte o nazwy części ciała, słownictwo związane z antybiotykami, zwroty idiomatyczne i kolokacje, słownictwo związane z pracą mózgu; zwroty idiomatyc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ZDROWIE, CZŁOWI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ZDROWIE, CZŁOWIEK (słownictwo związane z częściami ciała i chorobami, idiomy oparte o nazwy części ciała, słownictwo związane z antybiotykami, zwroty idiomat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zda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błędy</w:t>
            </w:r>
          </w:p>
          <w:p w14:paraId="666FC49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Tłumaczenie fragmentów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rozwiązuje 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(określa główną myśl tekstu, określa główną myśl poszczególnych części tekstu, znajduje określone informacje, określa kontekst wypowiedzi, określa intencje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</w:t>
            </w:r>
            <w:r>
              <w:rPr>
                <w:sz w:val="18"/>
                <w:szCs w:val="18"/>
              </w:rPr>
              <w:t>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</w:t>
            </w:r>
            <w:r>
              <w:rPr>
                <w:b/>
                <w:sz w:val="18"/>
                <w:szCs w:val="18"/>
              </w:rPr>
              <w:lastRenderedPageBreak/>
              <w:t>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</w:t>
            </w:r>
            <w:r>
              <w:rPr>
                <w:sz w:val="18"/>
                <w:szCs w:val="18"/>
              </w:rPr>
              <w:t>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</w:t>
            </w:r>
            <w:r>
              <w:rPr>
                <w:sz w:val="18"/>
                <w:szCs w:val="18"/>
              </w:rPr>
              <w:t>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dopasowuje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zdania do luk w tekście</w:t>
            </w:r>
          </w:p>
          <w:p w14:paraId="20740F5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udzielania porad zdrowotnych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pomocy medycznej</w:t>
            </w:r>
          </w:p>
          <w:p w14:paraId="6BC7803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417A128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ycia osób niepełnosprawnych i trudności, na jakie te osoby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często napotykają</w:t>
            </w:r>
          </w:p>
          <w:p w14:paraId="54C03C1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wykorzystywania zwierząt do bada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ń medycznych </w:t>
            </w:r>
          </w:p>
          <w:p w14:paraId="711966C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oraz technik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poprawy pracy mózgu</w:t>
            </w:r>
          </w:p>
          <w:p w14:paraId="2AA5EB0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dotyczących niezwykłych przypadków medycznych, nadludzkich umiejętności oraz technik poprawy pracy mózgu</w:t>
            </w:r>
          </w:p>
          <w:p w14:paraId="7DC2F5E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rudności, na jakie te osoby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często napotykają</w:t>
            </w:r>
          </w:p>
          <w:p w14:paraId="1B84F3F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przypadków medycznych, nadludzkich umiejętności oraz technik poprawy pracy mózgu</w:t>
            </w:r>
          </w:p>
          <w:p w14:paraId="01388FC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niepełnosprawnych i trudności, na jakie te osoby często napotykają</w:t>
            </w:r>
          </w:p>
          <w:p w14:paraId="4C93757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porad zdrowotnych i pomocy medycznej</w:t>
            </w:r>
          </w:p>
          <w:p w14:paraId="2190B9B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iada się na dotyczących niezwykłych przypadków medycznych, nadludzkich umiejętności oraz technik poprawy pracy mózgu</w:t>
            </w:r>
          </w:p>
          <w:p w14:paraId="3BC02BF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trudności, na jakie te osoby często napotykają</w:t>
            </w:r>
          </w:p>
          <w:p w14:paraId="2107B6C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ulotkę dotyczącą metod uczenia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się</w:t>
            </w:r>
          </w:p>
          <w:p w14:paraId="287FE6B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 się</w:t>
            </w:r>
          </w:p>
          <w:p w14:paraId="70A2A53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świadomość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532B0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3E479D76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słowa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 zwroty</w:t>
            </w:r>
          </w:p>
          <w:p w14:paraId="5ED622D6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lastRenderedPageBreak/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532B02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ZAKUPY I USŁUGI (słownictwo związane z pieniędzmi i bankowością, zwroty idiomatyczne związane pieniędzmi, słownictwo związane z kolekcjonowaniem przedmiotów, słownictwo związane z konsumpcyjnym stylem życi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ZAKUPY I USŁUGI (słownictwo związane z pieniędzmi i bankowością, zwroty idiomatyczne związane pieniędzmi, słownictwo 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ZAKUPY I USŁUGI (słownictwo związane z pieniędzmi i bankowością, zwroty idiomatyczne związane pieniędzmi, słownictwo związane z kolekcjonowaniem przedmiotów, słownictwo związane z konsumpcyjnym stylem życia, często mylone wyraz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ZAKUPY I USŁUGI (słownictwo związane z pieniędzmi i bankowością, zwroty idiomatyczne związane pieniędzmi, słownictwo związane z kolekcjon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ZAKUPY I USŁUGI (słownictwo związane z pieniędzmi i bankowością, zwroty idiomatyczne związane pieniędzmi, słownictwo związane z kolekcjonowaniem przedmiotów, słownictwo związane z konsumpcyjnym stylem życia, często mylone wyraz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w rożnych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czasach</w:t>
            </w:r>
          </w:p>
          <w:p w14:paraId="0C7BDE0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oraz potraf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532B0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Test luk sterowany, Transformacje zdań,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miarę rozwiniętego / bogate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Test luk sterowany,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Test luk sterowany,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Transformacje zdań, T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532B02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trudnością, popełniając liczne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</w:t>
            </w:r>
            <w:r>
              <w:rPr>
                <w:b/>
                <w:sz w:val="18"/>
                <w:szCs w:val="18"/>
              </w:rPr>
              <w:t>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</w:t>
            </w:r>
            <w:r>
              <w:rPr>
                <w:sz w:val="18"/>
                <w:szCs w:val="18"/>
              </w:rPr>
              <w:t>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</w:t>
            </w:r>
            <w:r>
              <w:rPr>
                <w:sz w:val="18"/>
                <w:szCs w:val="18"/>
              </w:rPr>
              <w:t>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532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</w:t>
            </w:r>
            <w:r>
              <w:rPr>
                <w:sz w:val="18"/>
                <w:szCs w:val="18"/>
              </w:rPr>
              <w:t>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a, stosując stronę bierną</w:t>
            </w:r>
          </w:p>
          <w:p w14:paraId="37FF498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podstawie materiału stymulującego: dokonuje wyboru plakatu 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oparcie</w:t>
            </w:r>
          </w:p>
          <w:p w14:paraId="3D14885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podstawie materiał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 stymulującego: dokonuje wyboru plakatu 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ania</w:t>
            </w:r>
          </w:p>
          <w:p w14:paraId="41A9AB38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532B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rozprawkę na temat wyboru 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53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rozprawkę na temat wyb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532B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532B0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teksty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zawierającego nieznane słowa i zwroty</w:t>
            </w:r>
          </w:p>
          <w:p w14:paraId="252A3721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nie się znaczenia wyrazów z kontekstu)</w:t>
            </w:r>
          </w:p>
          <w:p w14:paraId="70546053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współpracuje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grupie</w:t>
            </w:r>
          </w:p>
          <w:p w14:paraId="60573269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532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532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532B02">
      <w:r>
        <w:lastRenderedPageBreak/>
        <w:t xml:space="preserve">Dodatkowe treści biologiczne i chemiczne obowiązujące w </w:t>
      </w:r>
      <w:r>
        <w:t>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532B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532B02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532B02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532B02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532B02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532B02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532B02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532B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532B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</w:t>
            </w:r>
            <w:r>
              <w:rPr>
                <w:sz w:val="18"/>
                <w:szCs w:val="18"/>
              </w:rPr>
              <w:t xml:space="preserve">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532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532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532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532B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532B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</w:t>
            </w:r>
            <w:r>
              <w:rPr>
                <w:sz w:val="18"/>
                <w:szCs w:val="18"/>
              </w:rPr>
              <w:t xml:space="preserve">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</w:t>
            </w:r>
            <w:r>
              <w:rPr>
                <w:sz w:val="18"/>
                <w:szCs w:val="18"/>
              </w:rPr>
              <w:t>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532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532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532B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532B02">
            <w:pPr>
              <w:spacing w:after="0" w:line="240" w:lineRule="auto"/>
              <w:jc w:val="both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532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532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532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532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532B02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532B02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532B02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532B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zna pojęcia dotyczące układu słonecznego, nazw zbiorów liczb, </w:t>
            </w:r>
            <w:r>
              <w:rPr>
                <w:rFonts w:ascii="Times New Roman" w:hAnsi="Times New Roman"/>
                <w:sz w:val="24"/>
                <w:szCs w:val="24"/>
              </w:rPr>
              <w:t>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</w:t>
            </w:r>
            <w:r>
              <w:rPr>
                <w:rFonts w:ascii="Times New Roman" w:hAnsi="Times New Roman"/>
                <w:sz w:val="24"/>
                <w:szCs w:val="24"/>
              </w:rPr>
              <w:t>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532B02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9EDA6" w14:textId="77777777" w:rsidR="00532B02" w:rsidRDefault="00532B02">
      <w:pPr>
        <w:spacing w:after="0" w:line="240" w:lineRule="auto"/>
      </w:pPr>
      <w:r>
        <w:separator/>
      </w:r>
    </w:p>
  </w:endnote>
  <w:endnote w:type="continuationSeparator" w:id="0">
    <w:p w14:paraId="16539310" w14:textId="77777777" w:rsidR="00532B02" w:rsidRDefault="0053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D2849" w14:textId="77777777" w:rsidR="00532B02" w:rsidRDefault="00532B02">
      <w:pPr>
        <w:spacing w:after="0" w:line="240" w:lineRule="auto"/>
      </w:pPr>
      <w:r>
        <w:separator/>
      </w:r>
    </w:p>
  </w:footnote>
  <w:footnote w:type="continuationSeparator" w:id="0">
    <w:p w14:paraId="1BEA5585" w14:textId="77777777" w:rsidR="00532B02" w:rsidRDefault="0053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F7"/>
    <w:rsid w:val="00062DC2"/>
    <w:rsid w:val="0019372B"/>
    <w:rsid w:val="00356C37"/>
    <w:rsid w:val="00385DF8"/>
    <w:rsid w:val="003C407B"/>
    <w:rsid w:val="00434D14"/>
    <w:rsid w:val="00532B02"/>
    <w:rsid w:val="006473BD"/>
    <w:rsid w:val="0065177E"/>
    <w:rsid w:val="006D6A0C"/>
    <w:rsid w:val="00722CF9"/>
    <w:rsid w:val="007426E3"/>
    <w:rsid w:val="007B2DD5"/>
    <w:rsid w:val="007D441A"/>
    <w:rsid w:val="00A05745"/>
    <w:rsid w:val="00A3561F"/>
    <w:rsid w:val="00AC35E3"/>
    <w:rsid w:val="00DD57F7"/>
    <w:rsid w:val="00E96EFF"/>
    <w:rsid w:val="00F018F4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18110</Words>
  <Characters>108660</Characters>
  <Application>Microsoft Office Word</Application>
  <DocSecurity>0</DocSecurity>
  <Lines>905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2025-09-05T11:08:00Z</dcterms:created>
  <dcterms:modified xsi:type="dcterms:W3CDTF">2025-09-05T11:08:00Z</dcterms:modified>
</cp:coreProperties>
</file>