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2769" w14:textId="77777777" w:rsidR="00E61E20" w:rsidRDefault="003B1FD0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1CDFC041" wp14:editId="4EDF4744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CF72" w14:textId="77777777" w:rsidR="00E61E20" w:rsidRDefault="003B1F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Z </w:t>
      </w:r>
      <w:r>
        <w:rPr>
          <w:rFonts w:ascii="Times New Roman" w:hAnsi="Times New Roman" w:cs="Times New Roman"/>
          <w:b/>
          <w:sz w:val="28"/>
          <w:szCs w:val="28"/>
        </w:rPr>
        <w:t>CHEMII</w:t>
      </w:r>
      <w:r>
        <w:rPr>
          <w:rFonts w:ascii="Times New Roman" w:hAnsi="Times New Roman" w:cs="Times New Roman"/>
          <w:b/>
        </w:rPr>
        <w:t xml:space="preserve"> NIEZBĘDNE DO UZYSKANIA PRZEZ UCZNIA</w:t>
      </w:r>
    </w:p>
    <w:p w14:paraId="7B9C1C41" w14:textId="2A1C40C0" w:rsidR="00E61E20" w:rsidRDefault="003B1FD0" w:rsidP="00E740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POSZCZEGÓLNYCH ŚRÓDROCZNYCH I ROCZNYCH OCEN KLASYFIKACYJNYCH WYNIKAJĄCYCH Z REALIZOWANEGO PROGRAMU NAUCZANIA</w:t>
      </w:r>
    </w:p>
    <w:p w14:paraId="509B48ED" w14:textId="6DE947C4" w:rsidR="00E740A7" w:rsidRDefault="00E740A7" w:rsidP="00E740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(LICEUM </w:t>
      </w:r>
      <w:r w:rsidR="004967B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-LETNIE)</w:t>
      </w:r>
    </w:p>
    <w:p w14:paraId="2EF4F3A2" w14:textId="77777777" w:rsidR="00E61E20" w:rsidRDefault="00E61E20">
      <w:pPr>
        <w:spacing w:after="0"/>
        <w:jc w:val="center"/>
        <w:rPr>
          <w:rFonts w:ascii="Times New Roman" w:hAnsi="Times New Roman" w:cs="Times New Roman"/>
          <w:b/>
        </w:rPr>
      </w:pPr>
    </w:p>
    <w:p w14:paraId="063357CF" w14:textId="77777777" w:rsidR="00E61E20" w:rsidRDefault="003B1FD0">
      <w:pPr>
        <w:pStyle w:val="Default"/>
        <w:jc w:val="center"/>
        <w:rPr>
          <w:b/>
          <w:bCs/>
          <w:color w:val="auto"/>
          <w:szCs w:val="28"/>
        </w:rPr>
      </w:pPr>
      <w:r>
        <w:rPr>
          <w:b/>
        </w:rPr>
        <w:t xml:space="preserve">ZAKRES </w:t>
      </w:r>
      <w:r>
        <w:rPr>
          <w:b/>
          <w:bCs/>
          <w:color w:val="auto"/>
          <w:szCs w:val="28"/>
        </w:rPr>
        <w:t xml:space="preserve">ROZSZERZONY- KLASY 3 </w:t>
      </w:r>
    </w:p>
    <w:p w14:paraId="58252F9F" w14:textId="4AC83EFA" w:rsidR="00E740A7" w:rsidRPr="00E740A7" w:rsidRDefault="00E740A7">
      <w:pPr>
        <w:pStyle w:val="Default"/>
        <w:jc w:val="center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>3A, 3B1, 3B2, 3B3, 3B4, 3B5, 3C, 3D, 3I</w:t>
      </w:r>
    </w:p>
    <w:p w14:paraId="7ABC5E63" w14:textId="77777777" w:rsidR="00E61E20" w:rsidRDefault="003B1FD0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4283"/>
      </w:tblGrid>
      <w:tr w:rsidR="00E61E20" w14:paraId="4874B2D8" w14:textId="77777777">
        <w:tc>
          <w:tcPr>
            <w:tcW w:w="14283" w:type="dxa"/>
          </w:tcPr>
          <w:p w14:paraId="277DF307" w14:textId="77777777" w:rsidR="00E61E20" w:rsidRDefault="003B1FD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Ocenę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25E11F26" w14:textId="77777777" w:rsidR="00E61E20" w:rsidRDefault="003B1FD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Ocenę </w:t>
            </w:r>
            <w:r>
              <w:rPr>
                <w:rFonts w:ascii="Times New Roman" w:eastAsia="Calibri" w:hAnsi="Times New Roman" w:cs="Times New Roman"/>
                <w:b/>
              </w:rPr>
              <w:t xml:space="preserve">celującą </w:t>
            </w:r>
            <w:r>
              <w:rPr>
                <w:rFonts w:ascii="Times New Roman" w:eastAsia="Calibri" w:hAnsi="Times New Roman" w:cs="Times New Roman"/>
              </w:rPr>
              <w:t>otrzymuje uczeń, które ze wszystkich form sprawdzania wiedzy i umiejętności uzyskał 100% możliwych do zdobycia punktów</w:t>
            </w:r>
          </w:p>
        </w:tc>
      </w:tr>
    </w:tbl>
    <w:p w14:paraId="3FFDF198" w14:textId="77777777" w:rsidR="00E61E20" w:rsidRDefault="00E61E20"/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750"/>
        <w:gridCol w:w="2838"/>
        <w:gridCol w:w="9"/>
        <w:gridCol w:w="2949"/>
        <w:gridCol w:w="87"/>
        <w:gridCol w:w="2662"/>
        <w:gridCol w:w="10"/>
        <w:gridCol w:w="20"/>
        <w:gridCol w:w="2722"/>
        <w:gridCol w:w="236"/>
      </w:tblGrid>
      <w:tr w:rsidR="00E61E20" w14:paraId="4ADD4882" w14:textId="77777777">
        <w:tc>
          <w:tcPr>
            <w:tcW w:w="14231" w:type="dxa"/>
            <w:gridSpan w:val="9"/>
          </w:tcPr>
          <w:p w14:paraId="0C2A27FE" w14:textId="77777777" w:rsidR="00E61E20" w:rsidRDefault="003B1FD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Chemia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organiczna jako chemia związków węgla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484CF199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71A9DA93" w14:textId="77777777">
        <w:tc>
          <w:tcPr>
            <w:tcW w:w="2786" w:type="dxa"/>
          </w:tcPr>
          <w:p w14:paraId="26337979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dopuszczająca</w:t>
            </w:r>
          </w:p>
          <w:p w14:paraId="1FC7CD0F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[1]</w:t>
            </w:r>
          </w:p>
        </w:tc>
        <w:tc>
          <w:tcPr>
            <w:tcW w:w="2875" w:type="dxa"/>
          </w:tcPr>
          <w:p w14:paraId="4F127178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dostateczna</w:t>
            </w:r>
          </w:p>
          <w:p w14:paraId="1197EB34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+ 2]</w:t>
            </w:r>
          </w:p>
        </w:tc>
        <w:tc>
          <w:tcPr>
            <w:tcW w:w="2997" w:type="dxa"/>
            <w:gridSpan w:val="2"/>
          </w:tcPr>
          <w:p w14:paraId="0C26DEDE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dobra</w:t>
            </w:r>
          </w:p>
          <w:p w14:paraId="4A40AE3C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+ 3]</w:t>
            </w:r>
          </w:p>
        </w:tc>
        <w:tc>
          <w:tcPr>
            <w:tcW w:w="2785" w:type="dxa"/>
            <w:gridSpan w:val="2"/>
          </w:tcPr>
          <w:p w14:paraId="2E69077E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bardzo dobra</w:t>
            </w:r>
          </w:p>
          <w:p w14:paraId="0E51427F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 + 4]</w:t>
            </w:r>
          </w:p>
        </w:tc>
        <w:tc>
          <w:tcPr>
            <w:tcW w:w="2788" w:type="dxa"/>
            <w:gridSpan w:val="3"/>
          </w:tcPr>
          <w:p w14:paraId="5E70ADD2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  <w:p w14:paraId="23C92729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[1 + 2 + 3 + 4 + 5]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76F00983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5F984470" w14:textId="77777777">
        <w:tc>
          <w:tcPr>
            <w:tcW w:w="2786" w:type="dxa"/>
          </w:tcPr>
          <w:p w14:paraId="1C334080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Uczeń:</w:t>
            </w:r>
          </w:p>
          <w:p w14:paraId="753E3528" w14:textId="77777777" w:rsidR="00E61E20" w:rsidRDefault="003B1FD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definiuje pojęcie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chemii organicznej</w:t>
            </w:r>
          </w:p>
          <w:p w14:paraId="6E8A2462" w14:textId="77777777" w:rsidR="00E61E20" w:rsidRDefault="003B1FD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pierwiastki chemiczne wchodzące w skład związków organicznych</w:t>
            </w:r>
          </w:p>
          <w:p w14:paraId="44A2B053" w14:textId="77777777" w:rsidR="00E61E20" w:rsidRDefault="003B1FD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określa najważniejsze właściwości atomu węgla na podstawie położenia tego pierwiastka chemicznego w układzie okresowym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pierwiastków</w:t>
            </w:r>
          </w:p>
          <w:p w14:paraId="30532935" w14:textId="77777777" w:rsidR="00E61E20" w:rsidRDefault="003B1FD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odmiany alotropowe węgla</w:t>
            </w:r>
          </w:p>
          <w:p w14:paraId="0160B3EB" w14:textId="77777777" w:rsidR="00E61E20" w:rsidRDefault="003B1FD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definiuje pojęcie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hybrydyzacji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orbitali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atomowych</w:t>
            </w:r>
          </w:p>
        </w:tc>
        <w:tc>
          <w:tcPr>
            <w:tcW w:w="2875" w:type="dxa"/>
          </w:tcPr>
          <w:p w14:paraId="75E2F3CB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Uczeń:</w:t>
            </w:r>
          </w:p>
          <w:p w14:paraId="1EAFA025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chemii organicznej</w:t>
            </w:r>
          </w:p>
          <w:p w14:paraId="529F71F3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określa właściwości węgla na podstawie położenia tego pierwiastka chemicznego w układzie okresowym pierwiastków</w:t>
            </w:r>
          </w:p>
          <w:p w14:paraId="49E34E32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występowanie węgla w środowisku przyrodniczym</w:t>
            </w:r>
          </w:p>
          <w:p w14:paraId="303BA29E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wymienia odmiany alotropowe węgla i ich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właściwości</w:t>
            </w:r>
          </w:p>
          <w:p w14:paraId="7ADA41B0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dlaczego atom węgla w większości związków chemicznych tworzy cztery wiązania kowalencyjne</w:t>
            </w:r>
          </w:p>
          <w:p w14:paraId="22170948" w14:textId="77777777" w:rsidR="00E61E20" w:rsidRDefault="003B1F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zastosowanie węgla aktywnego w medycynie</w:t>
            </w:r>
          </w:p>
        </w:tc>
        <w:tc>
          <w:tcPr>
            <w:tcW w:w="2997" w:type="dxa"/>
            <w:gridSpan w:val="2"/>
          </w:tcPr>
          <w:p w14:paraId="68CBCADF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D32C44C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porównuje historyczną definicję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chemii organicznej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definicją współczesną</w:t>
            </w:r>
          </w:p>
          <w:p w14:paraId="4FA1780B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przyczynę różnic między właściwościami odmian alotropowych węgla</w:t>
            </w:r>
          </w:p>
          <w:p w14:paraId="00870F26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przykłady nieorganicznych związków węgla i przedstawia ich właściwości</w:t>
            </w:r>
          </w:p>
          <w:p w14:paraId="585CCD6A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charakteryzuje hybrydyzację jako operację matematyczną, a nie proces fizyczny</w:t>
            </w:r>
          </w:p>
          <w:p w14:paraId="7B414694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sublimacja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resublimacja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ekstrakcja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krystalizacja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chromatografia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destylacja</w:t>
            </w:r>
          </w:p>
          <w:p w14:paraId="123D96BA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projektuje doświadczenia chemiczne umożliwiające rozdzielanie na składniki mieszanin jednorodnych</w:t>
            </w:r>
          </w:p>
          <w:p w14:paraId="5FCC13E4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Rozdzielanie składników tuszu metodą chromatografii bibułowej</w:t>
            </w:r>
          </w:p>
          <w:p w14:paraId="3324061E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stosuje i 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wzór strukturalny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wzór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półstrukturalny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wzór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wzór szkieletowy</w:t>
            </w:r>
          </w:p>
          <w:p w14:paraId="080B8325" w14:textId="77777777" w:rsidR="00E61E20" w:rsidRDefault="003B1FD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rozróżnia typy reakcji chemicznych stosowanych w chemii organicznej: substytucja, addycja, eliminacja oraz reakcje jonowe i rodnikowe</w:t>
            </w:r>
          </w:p>
        </w:tc>
        <w:tc>
          <w:tcPr>
            <w:tcW w:w="2785" w:type="dxa"/>
            <w:gridSpan w:val="2"/>
          </w:tcPr>
          <w:p w14:paraId="3CB2D88A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342A0584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przedstawia historię rozwoju chemii organicznej</w:t>
            </w:r>
          </w:p>
          <w:p w14:paraId="4B227B8F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ocenia znaczenie związków organicznych i ich różnorodność</w:t>
            </w:r>
          </w:p>
          <w:p w14:paraId="04EAF84A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ustala wzory empiryczny (elementarny) i rzeczywisty (sumaryczny) danego związku organicznego</w:t>
            </w:r>
          </w:p>
          <w:p w14:paraId="4543F278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wykrywa obecność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węgla, wodoru, tlenu, azotu i siarki w związkach organicznych</w:t>
            </w:r>
          </w:p>
          <w:p w14:paraId="5AB9B94A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podaje założenia teorii strukturalnej budowy związków organicznych</w:t>
            </w:r>
          </w:p>
        </w:tc>
        <w:tc>
          <w:tcPr>
            <w:tcW w:w="2788" w:type="dxa"/>
            <w:gridSpan w:val="3"/>
          </w:tcPr>
          <w:p w14:paraId="2206219A" w14:textId="77777777" w:rsidR="00E61E20" w:rsidRDefault="003B1FD0">
            <w:pPr>
              <w:widowControl w:val="0"/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043E2FD" w14:textId="77777777" w:rsidR="00E61E20" w:rsidRDefault="003B1FD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analizuje sposoby otrzymywania fulerenów i wymienia ich rodzaje i podaje przykłady zastosowania</w:t>
            </w:r>
          </w:p>
          <w:p w14:paraId="27680025" w14:textId="77777777" w:rsidR="00E61E20" w:rsidRDefault="00E61E2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5BDA450F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673735F5" w14:textId="77777777">
        <w:tc>
          <w:tcPr>
            <w:tcW w:w="14231" w:type="dxa"/>
            <w:gridSpan w:val="9"/>
          </w:tcPr>
          <w:p w14:paraId="6F865D6B" w14:textId="77777777" w:rsidR="00E61E20" w:rsidRDefault="003B1FD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Węglowodory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10BABED2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6E656658" w14:textId="77777777">
        <w:tc>
          <w:tcPr>
            <w:tcW w:w="2786" w:type="dxa"/>
          </w:tcPr>
          <w:p w14:paraId="4C1DF6A2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dopuszczająca</w:t>
            </w:r>
          </w:p>
          <w:p w14:paraId="348B7DA5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[1]</w:t>
            </w:r>
          </w:p>
        </w:tc>
        <w:tc>
          <w:tcPr>
            <w:tcW w:w="2875" w:type="dxa"/>
          </w:tcPr>
          <w:p w14:paraId="665FDFC8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dostateczna</w:t>
            </w:r>
          </w:p>
          <w:p w14:paraId="0718E862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+ 2]</w:t>
            </w:r>
          </w:p>
        </w:tc>
        <w:tc>
          <w:tcPr>
            <w:tcW w:w="2997" w:type="dxa"/>
            <w:gridSpan w:val="2"/>
          </w:tcPr>
          <w:p w14:paraId="61979A37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dobra</w:t>
            </w:r>
          </w:p>
          <w:p w14:paraId="10042D0A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+ 3]</w:t>
            </w:r>
          </w:p>
        </w:tc>
        <w:tc>
          <w:tcPr>
            <w:tcW w:w="2795" w:type="dxa"/>
            <w:gridSpan w:val="3"/>
          </w:tcPr>
          <w:p w14:paraId="0B40922E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bardzo dobra</w:t>
            </w:r>
          </w:p>
          <w:p w14:paraId="4734B55E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 + 4]</w:t>
            </w:r>
          </w:p>
        </w:tc>
        <w:tc>
          <w:tcPr>
            <w:tcW w:w="2778" w:type="dxa"/>
            <w:gridSpan w:val="2"/>
          </w:tcPr>
          <w:p w14:paraId="4C1EBC00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  <w:p w14:paraId="521F3892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[1 + 2 + 3 + 4 + 5]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12CA1A73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19761D65" w14:textId="77777777">
        <w:trPr>
          <w:trHeight w:val="1259"/>
        </w:trPr>
        <w:tc>
          <w:tcPr>
            <w:tcW w:w="2786" w:type="dxa"/>
          </w:tcPr>
          <w:p w14:paraId="4314437E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B6E069F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definiuje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węglowodory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alkany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alkeny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alkiny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szereg homologiczny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węglowodorów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grupa alkilowa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reakcje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podstawiania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(substytucji)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przyłączania (addycji)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polimeryzacji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spalania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rzędowość atomów węgla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izomeria położeniowa i łańcuchowa</w:t>
            </w:r>
          </w:p>
          <w:p w14:paraId="4700F766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definiuje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stan podstawowy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stan wzbudzony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wiązania typu 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 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rodnik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izomeria</w:t>
            </w:r>
          </w:p>
          <w:p w14:paraId="0B1FE4CA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podaje kryterium podziału węglowodorów ze względu na rodzaj wiązania między atomami węgla w cząsteczce</w:t>
            </w:r>
          </w:p>
          <w:p w14:paraId="6198DFF7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ogólne alkanów, alkenów, alkinów i na ich podstawie wyprowadza wzory sumaryczne węglowodorów</w:t>
            </w:r>
          </w:p>
          <w:p w14:paraId="40D4E49E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sumaryczne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 strukturalne oraz podaje nazwy systematyczne węglowodorów nasyconych i nienasyconych o liczbie atomów węgla od 1 do 4</w:t>
            </w:r>
          </w:p>
          <w:p w14:paraId="42534BBA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związków w szeregach homologicznych węglowodorów oraz podaje ich nazwy, właściwości i zastosowania</w:t>
            </w:r>
          </w:p>
          <w:p w14:paraId="108CFF9B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spalania i bromowania metanu</w:t>
            </w:r>
          </w:p>
          <w:p w14:paraId="0C369968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równania reakcji spalania, uwodorniania oraz polimeryzacji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etynu</w:t>
            </w:r>
            <w:proofErr w:type="spellEnd"/>
          </w:p>
          <w:p w14:paraId="25A7D1D2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przykłady węglowodorów aromatycznych (wzór, nazwa, zastosowanie)</w:t>
            </w:r>
          </w:p>
          <w:p w14:paraId="3229311E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rodzaje izomerii</w:t>
            </w:r>
          </w:p>
          <w:p w14:paraId="714E1ED7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źródła występowania węglowodorów w środowisku przyrodniczym</w:t>
            </w:r>
          </w:p>
          <w:p w14:paraId="5D02213B" w14:textId="77777777" w:rsidR="00E61E20" w:rsidRDefault="003B1FD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wymienia produkty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destylacji ropy naftowej</w:t>
            </w:r>
          </w:p>
          <w:p w14:paraId="35C1A97A" w14:textId="77777777" w:rsidR="00E61E20" w:rsidRDefault="00E61E20">
            <w:pPr>
              <w:widowControl w:val="0"/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18F8D60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B2F96D5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węglowodory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alkany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cykloalkany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alkeny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alkiny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grupa alkilowa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areny</w:t>
            </w:r>
          </w:p>
          <w:p w14:paraId="4BBA45FD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stan podstawowy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stan wzbudzony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wiązania typu 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 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reakcja substytucji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rodnik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izomeria</w:t>
            </w:r>
          </w:p>
          <w:p w14:paraId="441BE83B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konfigurację elektronową atomu węgla w stanach podstawowym i wzbudzonym</w:t>
            </w:r>
          </w:p>
          <w:p w14:paraId="7DA8F9CB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ogólne alkanów, alkenów i alkinów na podstawie wzorów czterech pierwszych związków w szeregach homologicznych</w:t>
            </w:r>
          </w:p>
          <w:p w14:paraId="5683E332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przedstawia sposoby otrzymywania: metanu,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1CAFD826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przedstawia właściwości metanu,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równania reakcji chemicznych, którym ulegają</w:t>
            </w:r>
          </w:p>
          <w:p w14:paraId="2103DB42" w14:textId="77777777" w:rsidR="00E61E20" w:rsidRDefault="003B1FD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Spalanie gazu ziemnego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2BFF4852" w14:textId="77777777" w:rsidR="00E61E20" w:rsidRDefault="003B1FD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Spalanie butanu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7B86475B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podaje nazwy systematyczne izomerów na podstawie wzorów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półstrukturalnych</w:t>
            </w:r>
            <w:proofErr w:type="spellEnd"/>
          </w:p>
          <w:p w14:paraId="696C5888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stosuje zasady nazewnictwa systematycznego alkanów (proste przykłady)</w:t>
            </w:r>
          </w:p>
          <w:p w14:paraId="7C8D3796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porządkuje, porównuje i prezentuje informacje na temat destylacji ropy naftowej i pirolizy węgla kamiennego</w:t>
            </w:r>
          </w:p>
          <w:p w14:paraId="509A820F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spalania całkowitego i niecałkowitego węglowodorów</w:t>
            </w:r>
          </w:p>
          <w:p w14:paraId="527C49FF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równania reakcji bromowania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etynu</w:t>
            </w:r>
            <w:proofErr w:type="spellEnd"/>
          </w:p>
          <w:p w14:paraId="052F9F98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określa rzędowość dowolnego atomu węgla w cząsteczce węglowodoru</w:t>
            </w:r>
          </w:p>
          <w:p w14:paraId="0F0A4989" w14:textId="77777777" w:rsidR="00E61E20" w:rsidRDefault="003B1FD0">
            <w:pPr>
              <w:widowControl w:val="0"/>
              <w:numPr>
                <w:ilvl w:val="0"/>
                <w:numId w:val="6"/>
              </w:numPr>
              <w:tabs>
                <w:tab w:val="left" w:pos="60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aromatyczności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 przykładzie benzenu</w:t>
            </w:r>
          </w:p>
          <w:p w14:paraId="18B3D2E8" w14:textId="77777777" w:rsidR="00E61E20" w:rsidRDefault="003B1FD0">
            <w:pPr>
              <w:widowControl w:val="0"/>
              <w:numPr>
                <w:ilvl w:val="0"/>
                <w:numId w:val="7"/>
              </w:numPr>
              <w:tabs>
                <w:tab w:val="left" w:pos="132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reakcje chemiczne, którym ulega benzen (spalanie, bromowanie z użyciem katalizatora, nitrowanie)</w:t>
            </w:r>
          </w:p>
          <w:p w14:paraId="45AEC25B" w14:textId="77777777" w:rsidR="00E61E20" w:rsidRDefault="003B1FD0">
            <w:pPr>
              <w:widowControl w:val="0"/>
              <w:numPr>
                <w:ilvl w:val="0"/>
                <w:numId w:val="7"/>
              </w:numPr>
              <w:tabs>
                <w:tab w:val="left" w:pos="132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przykłady (wzory i nazwy) homologów benzenu</w:t>
            </w:r>
          </w:p>
          <w:p w14:paraId="5C63001D" w14:textId="77777777" w:rsidR="00E61E20" w:rsidRDefault="003B1FD0">
            <w:pPr>
              <w:widowControl w:val="0"/>
              <w:numPr>
                <w:ilvl w:val="0"/>
                <w:numId w:val="7"/>
              </w:numPr>
              <w:tabs>
                <w:tab w:val="left" w:pos="132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wymienia przykłady (wzory i nazwy)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arenów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wielopierścieniowych</w:t>
            </w:r>
          </w:p>
          <w:p w14:paraId="5D083751" w14:textId="77777777" w:rsidR="00E61E20" w:rsidRDefault="003B1FD0">
            <w:pPr>
              <w:widowControl w:val="0"/>
              <w:numPr>
                <w:ilvl w:val="0"/>
                <w:numId w:val="7"/>
              </w:numPr>
              <w:tabs>
                <w:tab w:val="left" w:pos="132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izomeria łańcuchowa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izomeria położeniowa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izomeria funkcyjna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izomeria cis-trans</w:t>
            </w:r>
          </w:p>
          <w:p w14:paraId="1F3F1603" w14:textId="77777777" w:rsidR="00E61E20" w:rsidRDefault="003B1FD0">
            <w:pPr>
              <w:widowControl w:val="0"/>
              <w:numPr>
                <w:ilvl w:val="0"/>
                <w:numId w:val="7"/>
              </w:numPr>
              <w:tabs>
                <w:tab w:val="left" w:pos="1325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wymienia przykłady izomerów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trans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wyjaśnia różnice między nimi</w:t>
            </w:r>
          </w:p>
          <w:p w14:paraId="523C4708" w14:textId="77777777" w:rsidR="00E61E20" w:rsidRDefault="00E61E20">
            <w:pPr>
              <w:widowControl w:val="0"/>
              <w:tabs>
                <w:tab w:val="left" w:pos="1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2"/>
          </w:tcPr>
          <w:p w14:paraId="6D7DE4DB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1C1956E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określa przynależność węglowodoru do danego szeregu homologicznego na podstawie jego wzoru sumarycznego</w:t>
            </w:r>
          </w:p>
          <w:p w14:paraId="4A8E57C8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analizuje zmianę właściwości węglowodorów w zależności od długości łańcucha węglowego</w:t>
            </w:r>
          </w:p>
          <w:p w14:paraId="51CA5DAF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określa zależność między rodzajem wiązania (pojedyncze, podwójne, potrójne) a typem hybrydyzacji</w:t>
            </w:r>
          </w:p>
          <w:p w14:paraId="5B78EE18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otrzymuje metan,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495301A9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w jaki sposób tworzą się w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etynie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wiązania typu 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r>
              <w:rPr>
                <w:rFonts w:ascii="Symbol" w:eastAsia="Symbol" w:hAnsi="Symbol" w:cs="Symbol"/>
                <w:i/>
                <w:sz w:val="24"/>
                <w:szCs w:val="24"/>
              </w:rPr>
              <w:t></w:t>
            </w:r>
          </w:p>
          <w:p w14:paraId="10737C4D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na czym polega izomeria konstytucyjna, i podaje jej przykłady</w:t>
            </w:r>
          </w:p>
          <w:p w14:paraId="39744986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podaje nazwę systematyczną izomeru na podstawie wzoru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półstrukturalnego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odwrotnie (przykłady o średnim stopniu trudności)</w:t>
            </w:r>
          </w:p>
          <w:p w14:paraId="3D357252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określa typy reakcji chemicznych, którym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ulega dany węglowodór, i zapisuje ich równania</w:t>
            </w:r>
          </w:p>
          <w:p w14:paraId="466F890F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opisuje przebieg krakingu i reformingu</w:t>
            </w:r>
          </w:p>
          <w:p w14:paraId="3FE9D30D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mechanizm reakcji substytucji na przykładzie bromowania metanu</w:t>
            </w:r>
          </w:p>
          <w:p w14:paraId="085261F5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Badanie zachowania metanu wobec wody bromowej i roztworu manganianu(VII) potasu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5B84AB60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Badanie właściwości butanu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0BAF64A2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odróżnia doświadczalnie węglowodory nasycone od nienasyconych</w:t>
            </w:r>
          </w:p>
          <w:p w14:paraId="62B45DC3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Spalanie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oraz badanie zachowania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wobec bromu i roztworu manganianu(VII) potasu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3C7DE38C" w14:textId="77777777" w:rsidR="00E61E20" w:rsidRDefault="003B1FD0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693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Spalanie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etynu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oraz badanie zachowania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wobec bromu i roztworu manganianu(VII) potasu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zapisuje odpowiednie równania reakcji chemicznych</w:t>
            </w:r>
          </w:p>
          <w:p w14:paraId="448F464E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budowę pierścienia benzenowego (aromatyczność)</w:t>
            </w:r>
          </w:p>
          <w:p w14:paraId="4788ED03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benzenu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6AF95B49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właściwości benzenu, zachowując szczególne środki ostrożności</w:t>
            </w:r>
          </w:p>
          <w:p w14:paraId="7B2FFF7E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chemicznych, którym ulega benzen (spalanie, bromowanie z użyciem katalizatora i bez, nitrowanie i sulfonowanie)</w:t>
            </w:r>
          </w:p>
          <w:p w14:paraId="7B698E43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metylobenzenu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zapisuje odpowiednie równania reakcji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chemicznych</w:t>
            </w:r>
          </w:p>
          <w:p w14:paraId="1B83AC89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na czym polega kierujący wpływ podstawników</w:t>
            </w:r>
          </w:p>
          <w:p w14:paraId="257EB18D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opisuje kierujący wpływ podstawników i zapisuje równania reakcji chemicznych</w:t>
            </w:r>
          </w:p>
          <w:p w14:paraId="086E4764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charakteryzuje areny wielopierścieniowe, zapisuje ich wzory i podaje nazwy</w:t>
            </w:r>
          </w:p>
          <w:p w14:paraId="09B580A7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opisuje właściwości toluenu</w:t>
            </w:r>
          </w:p>
          <w:p w14:paraId="1315386C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podaje nazwy izomerów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cis-trans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węglowodorów o kilku atomach węgla</w:t>
            </w:r>
          </w:p>
          <w:p w14:paraId="30225217" w14:textId="77777777" w:rsidR="00E61E20" w:rsidRDefault="003B1FD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znaczenie pojęcia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liczby oktanowej (LO)</w:t>
            </w:r>
          </w:p>
        </w:tc>
        <w:tc>
          <w:tcPr>
            <w:tcW w:w="2795" w:type="dxa"/>
            <w:gridSpan w:val="3"/>
          </w:tcPr>
          <w:p w14:paraId="2FB40171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7A811A9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strukturalne dowolnych węglowodorów (izomerów) oraz określa typ izomerii</w:t>
            </w:r>
          </w:p>
          <w:p w14:paraId="75BA506A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projektuje i doświadczalnie identyfikuje produkty całkowitego spalania węglowodorów</w:t>
            </w:r>
          </w:p>
          <w:p w14:paraId="07ABF26A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spalania węglowodorów z zastosowaniem wzorów ogólnych węglowodorów</w:t>
            </w:r>
          </w:p>
          <w:p w14:paraId="6A7F8261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udowadnia, że dwa węglowodory o takim samym składzie procentowym mogą należeć do dwóch różnych szeregów homologicznych</w:t>
            </w:r>
          </w:p>
          <w:p w14:paraId="38B9B415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projektuje doświadczenia chemiczne dowodzące różnic we właściwościach węglowodorów nasyconych, nienasyconych i aromatycznych</w:t>
            </w:r>
          </w:p>
          <w:p w14:paraId="473E523C" w14:textId="77777777" w:rsidR="00E61E20" w:rsidRDefault="00E61E20">
            <w:pPr>
              <w:widowControl w:val="0"/>
              <w:tabs>
                <w:tab w:val="left" w:pos="734"/>
              </w:tabs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3CE5A203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Uczeń:</w:t>
            </w:r>
          </w:p>
          <w:p w14:paraId="50851B3D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przewiduje kształt cząsteczki, znając typ hybrydyzacji</w:t>
            </w:r>
          </w:p>
          <w:p w14:paraId="1D72DE4F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na dowolnych przykładach mechanizmy reakcji: substytucji, addycji i eliminacji oraz przegrupowania </w:t>
            </w:r>
            <w:r>
              <w:rPr>
                <w:rFonts w:ascii="Times New Roman" w:eastAsia="Calibri" w:hAnsi="Times New Roman" w:cs="Times New Roman"/>
              </w:rPr>
              <w:t>wewnątrzcząsteczkowego</w:t>
            </w:r>
          </w:p>
          <w:p w14:paraId="5AC74CCC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proponuje kolejne etapy substytucji rodnikowej i zapisuje je na przykładzie chlorowania etanu</w:t>
            </w:r>
          </w:p>
          <w:p w14:paraId="2ADA0E9E" w14:textId="77777777" w:rsidR="00E61E20" w:rsidRDefault="003B1FD0">
            <w:pPr>
              <w:widowControl w:val="0"/>
              <w:numPr>
                <w:ilvl w:val="0"/>
                <w:numId w:val="9"/>
              </w:numPr>
              <w:tabs>
                <w:tab w:val="left" w:pos="734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mechanizm reakcji addycji na przykładzie reakcji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 chlorem</w:t>
            </w:r>
          </w:p>
          <w:p w14:paraId="0A6F9B71" w14:textId="77777777" w:rsidR="00E61E20" w:rsidRDefault="00E61E2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76AB01EF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7F4F769C" w14:textId="77777777">
        <w:tc>
          <w:tcPr>
            <w:tcW w:w="14231" w:type="dxa"/>
            <w:gridSpan w:val="9"/>
          </w:tcPr>
          <w:p w14:paraId="63527100" w14:textId="77777777" w:rsidR="00E61E20" w:rsidRDefault="003B1FD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Jednofunkcyjne pochodne węglowodorów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6CC5E783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61E20" w14:paraId="1CF4B28B" w14:textId="77777777">
        <w:tc>
          <w:tcPr>
            <w:tcW w:w="2786" w:type="dxa"/>
          </w:tcPr>
          <w:p w14:paraId="26863FC6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3761971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dopuszczająca</w:t>
            </w:r>
          </w:p>
          <w:p w14:paraId="07496793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[1]</w:t>
            </w:r>
          </w:p>
        </w:tc>
        <w:tc>
          <w:tcPr>
            <w:tcW w:w="2884" w:type="dxa"/>
            <w:gridSpan w:val="2"/>
          </w:tcPr>
          <w:p w14:paraId="2617214F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dostateczna</w:t>
            </w:r>
          </w:p>
          <w:p w14:paraId="6065A24C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+ 2]</w:t>
            </w:r>
          </w:p>
        </w:tc>
        <w:tc>
          <w:tcPr>
            <w:tcW w:w="3076" w:type="dxa"/>
            <w:gridSpan w:val="2"/>
          </w:tcPr>
          <w:p w14:paraId="36102C34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dobra</w:t>
            </w:r>
          </w:p>
          <w:p w14:paraId="257CA4A1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+ 3]</w:t>
            </w:r>
          </w:p>
        </w:tc>
        <w:tc>
          <w:tcPr>
            <w:tcW w:w="2727" w:type="dxa"/>
            <w:gridSpan w:val="3"/>
          </w:tcPr>
          <w:p w14:paraId="39C470E2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bardzo dobra</w:t>
            </w:r>
          </w:p>
          <w:p w14:paraId="402B5103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[1 + 2 + 3 + 4]</w:t>
            </w:r>
          </w:p>
        </w:tc>
        <w:tc>
          <w:tcPr>
            <w:tcW w:w="2758" w:type="dxa"/>
          </w:tcPr>
          <w:p w14:paraId="58CFC1CC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  <w:p w14:paraId="354A838E" w14:textId="77777777" w:rsidR="00E61E20" w:rsidRDefault="003B1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[1 + 2 + 3 + 4 + 5]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06A5AD44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bookmarkStart w:id="1" w:name="_Hlk63761971_kopia_1"/>
            <w:bookmarkEnd w:id="1"/>
          </w:p>
        </w:tc>
      </w:tr>
      <w:tr w:rsidR="00E61E20" w14:paraId="36C9FFAD" w14:textId="77777777">
        <w:tc>
          <w:tcPr>
            <w:tcW w:w="2786" w:type="dxa"/>
          </w:tcPr>
          <w:p w14:paraId="727231BF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Uczeń:</w:t>
            </w:r>
          </w:p>
          <w:p w14:paraId="21EB4F85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definiuje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grupa funkcyjna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fluorowcopochodne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alkohole mono- i 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polihydroksylowe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fenole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aldehydy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ketony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kwasy karboksylowe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estry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aminy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amidy</w:t>
            </w:r>
          </w:p>
          <w:p w14:paraId="5B5660C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i podaje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nazwy grup funkcyjnych, które występują w związkach organicznych</w:t>
            </w:r>
          </w:p>
          <w:p w14:paraId="1BCBACB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i nazwy wybranych fluorowcopochodnych</w:t>
            </w:r>
          </w:p>
          <w:p w14:paraId="6FAE2DC4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metanolu i etanolu, podaje ich właściwości oraz wpływ na organizm człowieka</w:t>
            </w:r>
          </w:p>
          <w:p w14:paraId="081E9C0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podaje zasady nazewnictwa systematycznego fluorowcopochodnych, alkoholi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monohydroksylowych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aldehydów, ketonów, kwasów karboksylowych, estrów, amin i amidów</w:t>
            </w:r>
          </w:p>
          <w:p w14:paraId="1953D07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ogólne alkoholi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monohydroksylowych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aldehydów, ketonów, kwasów karboksylowych, estrów, amin i amidów</w:t>
            </w:r>
          </w:p>
          <w:p w14:paraId="3F7159F8" w14:textId="77777777" w:rsidR="00E61E20" w:rsidRDefault="003B1FD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półstrukturalne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sumaryczne czterech pierwszych związków szeregu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homologicznego alkoholi</w:t>
            </w:r>
          </w:p>
          <w:p w14:paraId="7A9558C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określa, na czym polega proces fermentacji alkoholowej</w:t>
            </w:r>
          </w:p>
          <w:p w14:paraId="4E7BDAC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wzór glicerolu, podaje jego nazwę systematyczną, właściwości i zastosowania</w:t>
            </w:r>
          </w:p>
          <w:p w14:paraId="0083FFC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wzór fenolu, podaje jego nazwę systematyczną, właściwości i zastosowania</w:t>
            </w:r>
          </w:p>
          <w:p w14:paraId="62F70FD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metanalu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etanalu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podaje ich nazwy systematyczne i zwyczajowe</w:t>
            </w:r>
          </w:p>
          <w:p w14:paraId="3B286415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metodę otrzymywania metanalu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etanalu</w:t>
            </w:r>
            <w:proofErr w:type="spellEnd"/>
          </w:p>
          <w:p w14:paraId="179453E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reakcje charakterystyczne aldehydów</w:t>
            </w:r>
          </w:p>
          <w:p w14:paraId="3064337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wzór i określa właściwości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propan-2-onu jako najprostszego ketonu</w:t>
            </w:r>
          </w:p>
          <w:p w14:paraId="0F18297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kwasów metanowego i etanowego, podaje ich nazwy systematyczne i zwyczajowe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właściwości, wyszukuje, porządkuje i porównuje informacje o ich zastosowaniach</w:t>
            </w:r>
          </w:p>
          <w:p w14:paraId="2CFA7E29" w14:textId="77777777" w:rsidR="00E61E20" w:rsidRDefault="003B1FD0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omawia, na czym polega proces fermentacji octowej</w:t>
            </w:r>
          </w:p>
          <w:p w14:paraId="20C6C7E2" w14:textId="77777777" w:rsidR="00E61E20" w:rsidRDefault="003B1FD0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podaje przykład kwasu tłuszczowego</w:t>
            </w:r>
          </w:p>
          <w:p w14:paraId="04EEEC8A" w14:textId="77777777" w:rsidR="00E61E20" w:rsidRDefault="003B1FD0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określa, co to są mydła, i podaje sposób ich otrzymywania</w:t>
            </w:r>
          </w:p>
          <w:p w14:paraId="5CF52FE4" w14:textId="77777777" w:rsidR="00E61E20" w:rsidRDefault="003B1FD0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dowolny przykład reakcji zmydlania</w:t>
            </w:r>
          </w:p>
          <w:p w14:paraId="453B1BCA" w14:textId="77777777" w:rsidR="00E61E20" w:rsidRDefault="003B1FD0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metodę otrzymywania estrów, podaje ich właściwości i zastosowania</w:t>
            </w:r>
          </w:p>
          <w:p w14:paraId="07A5E5AF" w14:textId="77777777" w:rsidR="00E61E20" w:rsidRDefault="003B1FD0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definiuje tłuszcze jako specyficzny rodzaj estrów</w:t>
            </w:r>
          </w:p>
          <w:p w14:paraId="02692120" w14:textId="77777777" w:rsidR="00E61E20" w:rsidRDefault="003B1FD0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 i prezentuje informacje o właściwościach fizycznych i zastosowaniach estrów i tłuszczów</w:t>
            </w:r>
          </w:p>
          <w:p w14:paraId="16288518" w14:textId="77777777" w:rsidR="00E61E20" w:rsidRDefault="003B1FD0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dzieli tłuszcze na proste i złożone oraz wymienia przykłady takich tłuszczów</w:t>
            </w:r>
          </w:p>
          <w:p w14:paraId="2B86B39A" w14:textId="77777777" w:rsidR="00E61E20" w:rsidRDefault="003B1FD0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wzór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metanoaminy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określa jej właściwości</w:t>
            </w:r>
          </w:p>
          <w:p w14:paraId="69A4E92B" w14:textId="77777777" w:rsidR="00E61E20" w:rsidRDefault="00E61E20">
            <w:pPr>
              <w:widowControl w:val="0"/>
              <w:spacing w:after="0" w:line="240" w:lineRule="auto"/>
            </w:pPr>
          </w:p>
          <w:p w14:paraId="769208BC" w14:textId="77777777" w:rsidR="00E61E20" w:rsidRDefault="00E61E20">
            <w:pPr>
              <w:widowControl w:val="0"/>
              <w:spacing w:after="0" w:line="240" w:lineRule="auto"/>
            </w:pPr>
          </w:p>
        </w:tc>
        <w:tc>
          <w:tcPr>
            <w:tcW w:w="2884" w:type="dxa"/>
            <w:gridSpan w:val="2"/>
          </w:tcPr>
          <w:p w14:paraId="5B6606A3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4197C3E" w14:textId="77777777" w:rsidR="00E61E20" w:rsidRDefault="003B1FD0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pojęcia: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grupa funkcyjna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fluorowcopochodne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alkohole mono-i 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polihydroksylowe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fenole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aldehydy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ketony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kwasy karboksylowe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estry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aminy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amidy</w:t>
            </w:r>
          </w:p>
          <w:p w14:paraId="10C05F59" w14:textId="77777777" w:rsidR="00E61E20" w:rsidRDefault="003B1FD0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omawia metody otrzymywania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 zastosowania fluorowcopochodnych węglowodorów</w:t>
            </w:r>
          </w:p>
          <w:p w14:paraId="3F168085" w14:textId="77777777" w:rsidR="00E61E20" w:rsidRDefault="003B1FD0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pojęcie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rzędowości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alkoholi i amin</w:t>
            </w:r>
          </w:p>
          <w:p w14:paraId="5D4D4814" w14:textId="77777777" w:rsidR="00E61E20" w:rsidRDefault="003B1FD0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czterech pierwszych alkoholi w szeregu homologicznym i podaje ich nazwy systematyczne</w:t>
            </w:r>
          </w:p>
          <w:p w14:paraId="78D31854" w14:textId="77777777" w:rsidR="00E61E20" w:rsidRDefault="003B1FD0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wyprowadza wzór ogólny alkoholi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monohydroksylowych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podstawie wzorów czterech pierwszych związków szeregu homologicznego tych związków chemicznych</w:t>
            </w:r>
          </w:p>
          <w:p w14:paraId="55595263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podaje nazwy systematyczne i zwyczajowe metanolu i etanolu</w:t>
            </w:r>
          </w:p>
          <w:p w14:paraId="5EBA942D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chemicznych, którym ulegają alkohole (spalanie, reakcje z sodem i z chlorowodorem)</w:t>
            </w:r>
          </w:p>
          <w:p w14:paraId="36D377FC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162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równanie reakcji fermentacji alkoholowej i wyjaśnia złożoność tego procesu</w:t>
            </w:r>
          </w:p>
          <w:p w14:paraId="69AEDF21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wzór glikolu etylenowego, podaje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jego nazwę systematyczną, właściwości i zastosowania</w:t>
            </w:r>
          </w:p>
          <w:p w14:paraId="74B2D3FF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równanie reakcji spalania glicerolu oraz równanie reakcji glicerolu z sodem</w:t>
            </w:r>
          </w:p>
          <w:p w14:paraId="0B7BC3C4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wzór ogólny fenoli, podaje źródła występowania, otrzymywanie i właściwości fenolu</w:t>
            </w:r>
          </w:p>
          <w:p w14:paraId="2611FFDC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czterech pierwszych aldehydów w szeregu homologicznym i podaje ich nazwy systematyczne</w:t>
            </w:r>
          </w:p>
          <w:p w14:paraId="1B91639B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równanie reakcji otrzymywania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etanalu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etanolu</w:t>
            </w:r>
          </w:p>
          <w:p w14:paraId="33A6EC21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przebieg reakcji charakterystycznych aldehydów na przykładzie metanalu – próba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Tollensa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próba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Trommera</w:t>
            </w:r>
            <w:proofErr w:type="spellEnd"/>
          </w:p>
          <w:p w14:paraId="25BD7805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etanalu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70B21CF9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 zasady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nazewnictwa systematycznego ketonów</w:t>
            </w:r>
          </w:p>
          <w:p w14:paraId="7C0E6F65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metody otrzymywania ketonów</w:t>
            </w:r>
          </w:p>
          <w:p w14:paraId="50D4681B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wzory czterech pierwszych kwasów karboksylowych w szeregu homologicznym i podaje ich nazwy systematyczne i zwyczajowe</w:t>
            </w:r>
          </w:p>
          <w:p w14:paraId="7FAABBBB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równanie reakcji fermentacji octowej jako jednej z metod otrzymywania kwasu etanowego</w:t>
            </w:r>
          </w:p>
          <w:p w14:paraId="53F0F2AA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właściwości kwasów metanowego i etanowego (odczyn, palność, reakcje z metalami, tlenkami metali i zasadami); zapisuje odpowiednie równania reakcji chemicznych</w:t>
            </w:r>
          </w:p>
          <w:p w14:paraId="5D9A35CE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 i prezentuje informacje o zastosowaniu kwasu etanowego</w:t>
            </w:r>
          </w:p>
          <w:p w14:paraId="000EF5B5" w14:textId="77777777" w:rsidR="00E61E20" w:rsidRDefault="003B1F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wzory kwasów palmitynowego, stearynowego i oleinowego, podaje ich nazwy i wyjaśnia,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dlaczego są zaliczane do wyższych kwasów karboksylowych</w:t>
            </w:r>
          </w:p>
          <w:p w14:paraId="58F4DA5F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otrzymuje mydło sodowe (stearynian sodu), bada jego właściwości i zapisuje równanie reakcji chemicznej</w:t>
            </w:r>
          </w:p>
          <w:p w14:paraId="446A6281" w14:textId="77777777" w:rsidR="00E61E20" w:rsidRDefault="003B1FD0">
            <w:pPr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 i prezentuje informacje o procesie usuwania brudu; zaznacza fragmenty hydrofobowe i hydrofilowe we wzorach cząsteczek substancji powierzchniowo czynnych,</w:t>
            </w:r>
          </w:p>
          <w:p w14:paraId="4051B6DF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na czym polega reakcja estryfikacji</w:t>
            </w:r>
          </w:p>
          <w:p w14:paraId="19E151D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wzór ogólny estru</w:t>
            </w:r>
          </w:p>
          <w:p w14:paraId="740D9439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równanie reakcji otrzymywania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etanianu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etylu i omawia warunki, w jakich zachodzi ta reakcja chemiczna</w:t>
            </w:r>
          </w:p>
          <w:p w14:paraId="47FC36DB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przeprowadza reakcję otrzymywania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etanianu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etylu i bada jego właściwości</w:t>
            </w:r>
          </w:p>
          <w:p w14:paraId="31D15BFB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omawia miejsca występowania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 zastosowania estrów</w:t>
            </w:r>
          </w:p>
          <w:p w14:paraId="47C27FA7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dzieli tłuszcze ze względu na pochodzenie i stan skupienia</w:t>
            </w:r>
          </w:p>
          <w:p w14:paraId="0BA810D9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na czym polega reakcja zmydlania tłuszczów</w:t>
            </w:r>
          </w:p>
          <w:p w14:paraId="499B0CE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podaje kryterium podziału tłuszczów na proste i złożone</w:t>
            </w:r>
          </w:p>
          <w:p w14:paraId="5C49E87B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 i prezentuje informacje o właściwościach tłuszczów i ich zastosowaniach</w:t>
            </w:r>
          </w:p>
          <w:p w14:paraId="1A68A13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budowę cząsteczek amin, ich rzędowość i nazewnictwo systematyczne</w:t>
            </w:r>
          </w:p>
          <w:p w14:paraId="3AFE398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budowę cząsteczek amidów</w:t>
            </w:r>
          </w:p>
          <w:p w14:paraId="45F131B4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opisuje właściwości chemiczne amin na podstawie reakcji, z wodą, z kwasami nieorganicznymi i z kwasami karboksylowymi, pisze odpowiednie równania reakcji</w:t>
            </w:r>
          </w:p>
          <w:p w14:paraId="510C9B6F" w14:textId="77777777" w:rsidR="00E61E20" w:rsidRDefault="00E61E20">
            <w:pPr>
              <w:widowControl w:val="0"/>
              <w:spacing w:after="0" w:line="240" w:lineRule="auto"/>
            </w:pPr>
          </w:p>
        </w:tc>
        <w:tc>
          <w:tcPr>
            <w:tcW w:w="3076" w:type="dxa"/>
            <w:gridSpan w:val="2"/>
          </w:tcPr>
          <w:p w14:paraId="6BB3D161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C74713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właściwości fluorowcopochodnych węglowodorów</w:t>
            </w:r>
          </w:p>
          <w:p w14:paraId="4A2767D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wymienia podstawowe rodzaje i źródła zanieczyszczeń powietrza (np. freony)</w:t>
            </w:r>
          </w:p>
          <w:p w14:paraId="64C7E43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wyszukuje, porządkuje i prezentuje informacje o tworzywach; wskazuje 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zagrożenia związane z gazami powstającymi w wyniku ich spalania</w:t>
            </w:r>
          </w:p>
          <w:p w14:paraId="638A2F5F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wyszukuje, porządkuje i prezentuje informacje o właściwościach fizycznych i chemicznych alkoholi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monohydroksylowych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łańcuchach węglowych różnej długości</w:t>
            </w:r>
          </w:p>
          <w:p w14:paraId="47484E37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doświadczalnie właściwości etanolu (rozpuszczalność w wodzie, palność, reakcja z sodem, odczyn, działanie na białko jaja, reakcja z chlorowodorem); zapisuje odpowiednie równania reakcji chemicznych</w:t>
            </w:r>
          </w:p>
          <w:p w14:paraId="3BED73BD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wykrywa doświadczalnie obecność etanolu w próbce</w:t>
            </w:r>
          </w:p>
          <w:p w14:paraId="1F7DF8BF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doświadczalnie właściwości glicerolu (rozpuszczalność w wodzie, palność, reakcja glicerolu z sodem)</w:t>
            </w:r>
          </w:p>
          <w:p w14:paraId="3EBC7E1F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doświadczalnie charakter chemiczny fenolu w reakcji z wodorotlenkiem sodu i zapisuje odpowiednie równanie reakcji chemicznej</w:t>
            </w:r>
          </w:p>
          <w:p w14:paraId="603F30B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fenolu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z wodorotlenkiem sodu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733CEB4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Wykrywanie fenolu – reakcja fenolu z chlorkiem żelaza(III)</w:t>
            </w:r>
          </w:p>
          <w:p w14:paraId="031B7E0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omawia kierujący wpływ podstawników oraz zapisuje równania reakcji bromowania i nitrowania fenolu</w:t>
            </w:r>
          </w:p>
          <w:p w14:paraId="50BEAE0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Otrzymywanie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etanalu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3E273A6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metanalu z amoniakalnym roztworem tlenku srebra(I) – próba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Tollensa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01F9706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metanalu z wodorotlenkiem miedzi(II) – próba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Trommera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595A8645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przeprowadza próby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Tollensa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Trommera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etanalu</w:t>
            </w:r>
            <w:proofErr w:type="spellEnd"/>
          </w:p>
          <w:p w14:paraId="00DDF74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zapisuje równania reakcji przedstawiające próby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Tollensa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Trommera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etanalu</w:t>
            </w:r>
            <w:proofErr w:type="spellEnd"/>
          </w:p>
          <w:p w14:paraId="5E6388E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wyjaśnia, na czym polega próba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jodoformowa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dla jakich ketonów zachodzi</w:t>
            </w:r>
          </w:p>
          <w:p w14:paraId="2B88BFC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 doświadczalnie właściwości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propan-2-onu i wykazuje, że ketony nie mają właściwości redukujących</w:t>
            </w:r>
          </w:p>
          <w:p w14:paraId="3832AFE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redukujących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propan-2-onu – próby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Tollensa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Trommera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0B94077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doświadczalnie właściwości kwasu etanowego (palność, odczyn, reakcje z magnezem, tlenkiem miedzi(II) i wodorotlenkiem sodu); zapisuje odpowiednie równania reakcji chemicznych</w:t>
            </w:r>
          </w:p>
          <w:p w14:paraId="48F031EF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i przeprowadza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kwasów metanowego i etanowego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41B86A67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kwasu etanowego z magnezem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5AD6BD5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kwasu etanowego z tlenkiem miedzi(II)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7B29CCB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kwasu etanowego z wodorotlenkiem sodu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0D9EEE09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wyników doświadczenia porównuje moc kwasów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etanowego, węglowego i siarkowego(VI)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251E7E4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bada doświadczalnie właściwości kwasu stearynowego i oleinowego (reakcje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 wodorotlenkiem sodu oraz z wodą bromową) oraz zapisuje odpowiednie równania reakcji chemicznych</w:t>
            </w:r>
          </w:p>
          <w:p w14:paraId="1DDE32D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wyższych kwasów karboksylowych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70506665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porównuje właściwości kwasów karboksylowych zmieniające się w zależności od długości łańcucha węglowego</w:t>
            </w:r>
          </w:p>
          <w:p w14:paraId="5775352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mechanizm reakcji estryfikacji</w:t>
            </w:r>
          </w:p>
          <w:p w14:paraId="46856B7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etanolu z kwasem etanowym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0779957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przeprowadza hydrolizę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etanianu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etylu i zapisuje równanie zachodzącej reakcji chemicznej</w:t>
            </w:r>
          </w:p>
          <w:p w14:paraId="5E66F3A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proponuje sposób otrzymywania estru kwasu nieorganicznego, zapisuje odpowiednie równanie reakcji chemicznej</w:t>
            </w:r>
          </w:p>
          <w:p w14:paraId="2E9D50B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przeprowadza reakcję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zmydlania tłuszczu i zapisuje odpowiednie równanie reakcji chemicznej</w:t>
            </w:r>
          </w:p>
          <w:p w14:paraId="642D4AA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kwasu stearynowego z zasadą sodową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3896A76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równanie reakcji hydrolizy tłuszczu</w:t>
            </w:r>
          </w:p>
          <w:p w14:paraId="06A15BD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 doświadczalnie zasadowy odczyn aniliny oraz zapisuje odpowiednie równanie reakcji chemicznej</w:t>
            </w:r>
          </w:p>
          <w:p w14:paraId="774BE6EB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właściwości amin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35E6B397" w14:textId="77777777" w:rsidR="00E61E20" w:rsidRDefault="00E61E20">
            <w:pPr>
              <w:widowControl w:val="0"/>
              <w:spacing w:after="0" w:line="240" w:lineRule="auto"/>
            </w:pPr>
          </w:p>
        </w:tc>
        <w:tc>
          <w:tcPr>
            <w:tcW w:w="2727" w:type="dxa"/>
            <w:gridSpan w:val="3"/>
          </w:tcPr>
          <w:p w14:paraId="6E84892F" w14:textId="77777777" w:rsidR="00E61E20" w:rsidRDefault="003B1FD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D8FCE67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przebieg reakcji polimeryzacji fluorowcopochodnych węglowodorów</w:t>
            </w:r>
          </w:p>
          <w:p w14:paraId="40EE28D9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Wykrywanie obecności etanolu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zapisuje odpowiednie równanie reakcji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chemicznej</w:t>
            </w:r>
          </w:p>
          <w:p w14:paraId="0BA1E82C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porównuje budowę cząsteczek oraz właściwości alkoholi i fenoli</w:t>
            </w:r>
          </w:p>
          <w:p w14:paraId="5D54A39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wykrywa obecność fenolu</w:t>
            </w:r>
          </w:p>
          <w:p w14:paraId="1313EBBD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wyszukuje, porządkuje i prezentuje informacje o metodach otrzymywania alkoholi i fenoli oraz zapisuje odpowiednie równania reakcji chemicznych</w:t>
            </w:r>
          </w:p>
          <w:p w14:paraId="7E47610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wykazuje, że aldehydy można otrzymać w wyniku utleniania alkoholi pierwszorzędowych, zapisuje odpowiednie równania reakcji chemicznych</w:t>
            </w:r>
          </w:p>
          <w:p w14:paraId="1361A881" w14:textId="77777777" w:rsidR="00E61E20" w:rsidRDefault="003B1FD0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udowadnia, że aldehydy mają właściwości redukujące, przeprowadza odpowiednie doświadczenia chemiczne i zapisuje równania reakcji chemicznych</w:t>
            </w:r>
          </w:p>
          <w:p w14:paraId="248A0C7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wyszukuje, porządkuje i porównuje informacje o różnych metodach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otrzymywania aldehydów oraz zapisuje odpowiednie równania reakcji chemicznych</w:t>
            </w:r>
          </w:p>
          <w:p w14:paraId="5F0C320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wyjaśnia, dlaczego w wyniku utleniania alkoholi pierwszorzędowych powstają aldehydy, natomiast drugorzędowych – ketony</w:t>
            </w:r>
          </w:p>
          <w:p w14:paraId="71E719DD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analizuje i porównuje budowę cząsteczek oraz właściwości aldehydów i ketonów</w:t>
            </w:r>
          </w:p>
          <w:p w14:paraId="49D83AC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udowadnia, że aldehydy i ketony o tych samych wzorach sumarycznych są względem siebie izomerami</w:t>
            </w:r>
          </w:p>
          <w:p w14:paraId="0752E78B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dokonuje klasyfikacji kwasów karboksylowych ze względu na długość łańcucha węglowego, charakter grupy węglowodorowej oraz liczbę grup karboksylowych</w:t>
            </w:r>
          </w:p>
          <w:p w14:paraId="1289626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porównuje właściwości kwasów nieorganicznych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 karboksylowych na wybranych przykładach</w:t>
            </w:r>
          </w:p>
          <w:p w14:paraId="3B9148B6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ocenia wpływ wiązania podwójnego w cząsteczce na właściwości kwasów tłuszczowych</w:t>
            </w:r>
          </w:p>
          <w:p w14:paraId="4F9F3D8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proponuje różne metody otrzymywania kwasów karboksylowych oraz zapisuje odpowiednie równania reakcji chemicznych</w:t>
            </w:r>
          </w:p>
          <w:p w14:paraId="2B08C5A7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zapisuje równania reakcji powstawania estrów różnymi sposobami i podaje ich nazwy systematyczne</w:t>
            </w:r>
          </w:p>
          <w:p w14:paraId="0A936E7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udowadnia, że estry o takim samym wzorze sumarycznym mogą mieć różne wzory strukturalne i nazwy</w:t>
            </w:r>
          </w:p>
          <w:p w14:paraId="55007F3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projektuje i wykonuje doświadczenie chemiczne wykazujące nienasycony charakter oleju roślinnego</w:t>
            </w:r>
          </w:p>
          <w:p w14:paraId="0F1CB06E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udowadnia, że aminy są pochodnymi zarówno amoniaku, jak i węglowodorów</w:t>
            </w:r>
          </w:p>
          <w:p w14:paraId="5AA92AD3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aniliny z kwasem chlorowodorowym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26DCC9B4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udowadnia na dowolnych przykładach, na czym polega różnica w rzędowości alkoholi i amin</w:t>
            </w:r>
          </w:p>
          <w:p w14:paraId="7F32CB30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przyczynę zasadowych właściwości amoniaku i amin</w:t>
            </w:r>
          </w:p>
          <w:p w14:paraId="5AA9F79B" w14:textId="77777777" w:rsidR="00E61E20" w:rsidRDefault="00E61E20">
            <w:pPr>
              <w:widowControl w:val="0"/>
              <w:spacing w:after="0" w:line="240" w:lineRule="auto"/>
            </w:pPr>
          </w:p>
        </w:tc>
        <w:tc>
          <w:tcPr>
            <w:tcW w:w="2758" w:type="dxa"/>
          </w:tcPr>
          <w:p w14:paraId="458CE939" w14:textId="77777777" w:rsidR="00E61E20" w:rsidRDefault="003B1F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9DC0979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Badanie zachowania alkoholi pierwszo-, drugo- i trzeciorzędowych wobec utleniaczy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równania reakcji chemicznych</w:t>
            </w:r>
          </w:p>
          <w:p w14:paraId="196431AA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porównuje doświadczalnie charakter chemiczny alkoholi mono- i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polihydroksylowych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przykładzie etanolu i glicerolu</w:t>
            </w:r>
          </w:p>
          <w:p w14:paraId="33D1FDE8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wyjaśnia zjawisko kontrakcji objętości etanolu</w:t>
            </w:r>
          </w:p>
          <w:p w14:paraId="1A067B22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ocenia wpływ pierścienia benzenowego na charakter chemiczny fenolu i aniliny</w:t>
            </w:r>
          </w:p>
          <w:p w14:paraId="05AE96A1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projektuje doświadczenie chemiczne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Reakcja metanalu z fenolem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zapisuje odpowiednie równanie reakcji chemicznej</w:t>
            </w:r>
          </w:p>
          <w:p w14:paraId="15D558B6" w14:textId="77777777" w:rsidR="00E61E20" w:rsidRDefault="003B1FD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przeprowadza reakcję polikondensacji metanalu z fenolem, zapisuje jej równanie i wyjaśnia, czym różni się ona od reakcji polimeryzacji</w:t>
            </w:r>
          </w:p>
          <w:p w14:paraId="34B8F6C4" w14:textId="77777777" w:rsidR="00E61E20" w:rsidRDefault="00E61E20">
            <w:pPr>
              <w:widowControl w:val="0"/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14:paraId="36DF7CF8" w14:textId="77777777" w:rsidR="00E61E20" w:rsidRDefault="00E61E2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E62518E" w14:textId="77777777" w:rsidR="00E61E20" w:rsidRDefault="00E61E20">
      <w:pPr>
        <w:pStyle w:val="Default"/>
        <w:rPr>
          <w:color w:val="auto"/>
          <w:sz w:val="2"/>
          <w:szCs w:val="2"/>
        </w:rPr>
      </w:pPr>
    </w:p>
    <w:sectPr w:rsidR="00E61E20">
      <w:pgSz w:w="16838" w:h="11906" w:orient="landscape"/>
      <w:pgMar w:top="56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63D0" w14:textId="77777777" w:rsidR="008C72B2" w:rsidRDefault="008C72B2">
      <w:pPr>
        <w:spacing w:after="0" w:line="240" w:lineRule="auto"/>
      </w:pPr>
      <w:r>
        <w:separator/>
      </w:r>
    </w:p>
  </w:endnote>
  <w:endnote w:type="continuationSeparator" w:id="0">
    <w:p w14:paraId="0A7816B8" w14:textId="77777777" w:rsidR="008C72B2" w:rsidRDefault="008C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9862" w14:textId="77777777" w:rsidR="008C72B2" w:rsidRDefault="008C72B2">
      <w:pPr>
        <w:spacing w:after="0" w:line="240" w:lineRule="auto"/>
      </w:pPr>
      <w:r>
        <w:separator/>
      </w:r>
    </w:p>
  </w:footnote>
  <w:footnote w:type="continuationSeparator" w:id="0">
    <w:p w14:paraId="23F516EE" w14:textId="77777777" w:rsidR="008C72B2" w:rsidRDefault="008C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684"/>
    <w:multiLevelType w:val="multilevel"/>
    <w:tmpl w:val="3D041B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D6398"/>
    <w:multiLevelType w:val="multilevel"/>
    <w:tmpl w:val="FA94AB8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70F36"/>
    <w:multiLevelType w:val="multilevel"/>
    <w:tmpl w:val="6694DC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17EDA"/>
    <w:multiLevelType w:val="multilevel"/>
    <w:tmpl w:val="6BB80F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10DF7"/>
    <w:multiLevelType w:val="multilevel"/>
    <w:tmpl w:val="D1A66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3F7726"/>
    <w:multiLevelType w:val="multilevel"/>
    <w:tmpl w:val="A0462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27C2D"/>
    <w:multiLevelType w:val="multilevel"/>
    <w:tmpl w:val="3892CC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70B01"/>
    <w:multiLevelType w:val="multilevel"/>
    <w:tmpl w:val="9EF6AE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1525A"/>
    <w:multiLevelType w:val="multilevel"/>
    <w:tmpl w:val="110692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02710"/>
    <w:multiLevelType w:val="multilevel"/>
    <w:tmpl w:val="785A8C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F7761"/>
    <w:multiLevelType w:val="multilevel"/>
    <w:tmpl w:val="162620C0"/>
    <w:lvl w:ilvl="0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81E6E"/>
    <w:multiLevelType w:val="multilevel"/>
    <w:tmpl w:val="55C617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E57C3"/>
    <w:multiLevelType w:val="multilevel"/>
    <w:tmpl w:val="43380F1A"/>
    <w:lvl w:ilvl="0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B11B7"/>
    <w:multiLevelType w:val="multilevel"/>
    <w:tmpl w:val="7B60A50A"/>
    <w:lvl w:ilvl="0">
      <w:start w:val="1"/>
      <w:numFmt w:val="bullet"/>
      <w:lvlText w:val=""/>
      <w:lvlJc w:val="left"/>
      <w:pPr>
        <w:tabs>
          <w:tab w:val="num" w:pos="0"/>
        </w:tabs>
        <w:ind w:left="-20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7239AF"/>
    <w:multiLevelType w:val="multilevel"/>
    <w:tmpl w:val="58AA08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C6CE6"/>
    <w:multiLevelType w:val="multilevel"/>
    <w:tmpl w:val="FE1AE6B0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95111"/>
    <w:multiLevelType w:val="multilevel"/>
    <w:tmpl w:val="939C60D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938216">
    <w:abstractNumId w:val="9"/>
  </w:num>
  <w:num w:numId="2" w16cid:durableId="1731735399">
    <w:abstractNumId w:val="14"/>
  </w:num>
  <w:num w:numId="3" w16cid:durableId="338851844">
    <w:abstractNumId w:val="3"/>
  </w:num>
  <w:num w:numId="4" w16cid:durableId="1962419293">
    <w:abstractNumId w:val="6"/>
  </w:num>
  <w:num w:numId="5" w16cid:durableId="535848026">
    <w:abstractNumId w:val="1"/>
  </w:num>
  <w:num w:numId="6" w16cid:durableId="1037852454">
    <w:abstractNumId w:val="15"/>
  </w:num>
  <w:num w:numId="7" w16cid:durableId="2122339528">
    <w:abstractNumId w:val="10"/>
  </w:num>
  <w:num w:numId="8" w16cid:durableId="448667334">
    <w:abstractNumId w:val="12"/>
  </w:num>
  <w:num w:numId="9" w16cid:durableId="287247588">
    <w:abstractNumId w:val="13"/>
  </w:num>
  <w:num w:numId="10" w16cid:durableId="874849840">
    <w:abstractNumId w:val="16"/>
  </w:num>
  <w:num w:numId="11" w16cid:durableId="1335038135">
    <w:abstractNumId w:val="7"/>
  </w:num>
  <w:num w:numId="12" w16cid:durableId="1474983609">
    <w:abstractNumId w:val="11"/>
  </w:num>
  <w:num w:numId="13" w16cid:durableId="419910080">
    <w:abstractNumId w:val="5"/>
  </w:num>
  <w:num w:numId="14" w16cid:durableId="670453851">
    <w:abstractNumId w:val="8"/>
  </w:num>
  <w:num w:numId="15" w16cid:durableId="262764362">
    <w:abstractNumId w:val="2"/>
  </w:num>
  <w:num w:numId="16" w16cid:durableId="1335910460">
    <w:abstractNumId w:val="0"/>
  </w:num>
  <w:num w:numId="17" w16cid:durableId="41532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E20"/>
    <w:rsid w:val="003B1FD0"/>
    <w:rsid w:val="004162AF"/>
    <w:rsid w:val="004967B9"/>
    <w:rsid w:val="008C72B2"/>
    <w:rsid w:val="00A64F16"/>
    <w:rsid w:val="00E61E20"/>
    <w:rsid w:val="00E7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F63B"/>
  <w15:docId w15:val="{39D94328-FA6B-41A9-90C2-D6345A73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974D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semiHidden/>
    <w:qFormat/>
    <w:rsid w:val="00D974DA"/>
    <w:rPr>
      <w:b/>
      <w:sz w:val="18"/>
      <w:vertAlign w:val="superscript"/>
    </w:rPr>
  </w:style>
  <w:style w:type="character" w:styleId="Odwoanieprzypisudolnego">
    <w:name w:val="footnote reference"/>
    <w:rPr>
      <w:b/>
      <w:sz w:val="18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D974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974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nakinumeracji">
    <w:name w:val="Znaki numeracji"/>
    <w:qFormat/>
    <w:rsid w:val="00D974DA"/>
  </w:style>
  <w:style w:type="character" w:customStyle="1" w:styleId="Znakiwypunktowania">
    <w:name w:val="Znaki wypunktowania"/>
    <w:qFormat/>
    <w:rsid w:val="00D974DA"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974DA"/>
    <w:rPr>
      <w:rFonts w:ascii="Times New Roman" w:eastAsia="Andale Sans UI" w:hAnsi="Times New Roman" w:cs="Tahoma"/>
      <w:kern w:val="2"/>
      <w:lang w:val="de-DE" w:eastAsia="ja-JP" w:bidi="fa-IR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D974D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974DA"/>
    <w:rPr>
      <w:rFonts w:ascii="Times New Roman" w:eastAsia="Andale Sans UI" w:hAnsi="Times New Roman" w:cs="Tahoma"/>
      <w:b/>
      <w:bCs/>
      <w:kern w:val="2"/>
      <w:lang w:val="de-DE" w:eastAsia="ja-JP" w:bidi="fa-IR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D974DA"/>
    <w:rPr>
      <w:b/>
      <w:bCs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D974DA"/>
    <w:rPr>
      <w:rFonts w:ascii="Tahoma" w:eastAsia="Andale Sans UI" w:hAnsi="Tahoma" w:cs="Tahoma"/>
      <w:kern w:val="2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uiPriority w:val="99"/>
    <w:semiHidden/>
    <w:qFormat/>
    <w:rsid w:val="00D974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D974DA"/>
    <w:pPr>
      <w:widowControl w:val="0"/>
      <w:tabs>
        <w:tab w:val="center" w:pos="4252"/>
        <w:tab w:val="right" w:pos="8504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xtbody"/>
    <w:rsid w:val="00D974DA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qFormat/>
    <w:rsid w:val="00D974DA"/>
    <w:pPr>
      <w:suppressLineNumbers/>
    </w:pPr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paragraph" w:customStyle="1" w:styleId="Default">
    <w:name w:val="Default"/>
    <w:qFormat/>
    <w:rsid w:val="008F4E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rsid w:val="00D974DA"/>
    <w:pPr>
      <w:widowControl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D974DA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D974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1">
    <w:name w:val="Nagłówek1"/>
    <w:basedOn w:val="Standard"/>
    <w:next w:val="Textbody"/>
    <w:qFormat/>
    <w:rsid w:val="00D974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D974DA"/>
    <w:pPr>
      <w:spacing w:after="120"/>
    </w:pPr>
  </w:style>
  <w:style w:type="paragraph" w:customStyle="1" w:styleId="Legenda1">
    <w:name w:val="Legenda1"/>
    <w:basedOn w:val="Standard"/>
    <w:qFormat/>
    <w:rsid w:val="00D974DA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Standard"/>
    <w:qFormat/>
    <w:rsid w:val="00D974DA"/>
    <w:pPr>
      <w:suppressLineNumbers/>
    </w:pPr>
  </w:style>
  <w:style w:type="paragraph" w:customStyle="1" w:styleId="Nagwektabeli">
    <w:name w:val="Nagłówek tabeli"/>
    <w:basedOn w:val="Zawartotabeli"/>
    <w:qFormat/>
    <w:rsid w:val="00D974DA"/>
    <w:pPr>
      <w:jc w:val="center"/>
    </w:pPr>
    <w:rPr>
      <w:b/>
      <w:bCs/>
    </w:rPr>
  </w:style>
  <w:style w:type="paragraph" w:customStyle="1" w:styleId="Stopka1">
    <w:name w:val="Stopka1"/>
    <w:basedOn w:val="Standard"/>
    <w:qFormat/>
    <w:rsid w:val="00D974DA"/>
    <w:pPr>
      <w:suppressLineNumbers/>
      <w:tabs>
        <w:tab w:val="center" w:pos="7285"/>
        <w:tab w:val="right" w:pos="14570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974DA"/>
    <w:pPr>
      <w:widowControl w:val="0"/>
      <w:spacing w:after="0" w:line="240" w:lineRule="auto"/>
      <w:textAlignment w:val="baseline"/>
    </w:pPr>
    <w:rPr>
      <w:rFonts w:ascii="Times New Roman" w:eastAsia="Andale Sans UI" w:hAnsi="Times New Roman" w:cs="Tahoma"/>
      <w:kern w:val="2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974DA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D974DA"/>
    <w:pPr>
      <w:widowControl w:val="0"/>
      <w:spacing w:after="0" w:line="240" w:lineRule="auto"/>
      <w:textAlignment w:val="baseline"/>
    </w:pPr>
    <w:rPr>
      <w:rFonts w:ascii="Tahoma" w:eastAsia="Andale Sans UI" w:hAnsi="Tahoma" w:cs="Tahoma"/>
      <w:kern w:val="2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59"/>
    <w:rsid w:val="008F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3102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greg26r@wp.pl</cp:lastModifiedBy>
  <cp:revision>5</cp:revision>
  <cp:lastPrinted>2021-08-24T10:54:00Z</cp:lastPrinted>
  <dcterms:created xsi:type="dcterms:W3CDTF">2024-09-02T12:45:00Z</dcterms:created>
  <dcterms:modified xsi:type="dcterms:W3CDTF">2025-08-26T09:37:00Z</dcterms:modified>
  <dc:language>pl-PL</dc:language>
</cp:coreProperties>
</file>