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96" w:rsidRPr="00171D96" w:rsidRDefault="00A14EC2" w:rsidP="00171D9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96" w:rsidRPr="009571E4" w:rsidRDefault="00171D96" w:rsidP="00171D96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WYMAGANIA EDUKACYJNE Z </w:t>
      </w:r>
      <w:r w:rsidRPr="009571E4">
        <w:rPr>
          <w:b/>
          <w:sz w:val="24"/>
          <w:szCs w:val="24"/>
          <w:u w:val="single"/>
        </w:rPr>
        <w:t xml:space="preserve">INFORMATYKI </w:t>
      </w:r>
      <w:r w:rsidRPr="009571E4">
        <w:rPr>
          <w:b/>
          <w:sz w:val="24"/>
          <w:szCs w:val="24"/>
        </w:rPr>
        <w:t>NIEZBĘDNE DO UZYSKANIA PRZEZ UCZNIA</w:t>
      </w:r>
    </w:p>
    <w:p w:rsidR="00171D96" w:rsidRPr="009571E4" w:rsidRDefault="00171D96" w:rsidP="00171D96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POSZCZEGÓLNYCH ŚRÓDROCZNYCH I ROCZNYCH OCEN KLASYFIKACYJNYCH WYNIKAJĄCYCH Z REALIZOWANEGO PROGRAMU NAUCZANIA </w:t>
      </w:r>
    </w:p>
    <w:p w:rsidR="006F4699" w:rsidRDefault="00171D96" w:rsidP="00075986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</w:t>
      </w:r>
      <w:r w:rsidR="00455332" w:rsidRPr="004F0FD7">
        <w:rPr>
          <w:rFonts w:ascii="Times New Roman" w:hAnsi="Times New Roman" w:cs="Times New Roman"/>
          <w:b/>
        </w:rPr>
        <w:t xml:space="preserve">LICEUM </w:t>
      </w:r>
      <w:r w:rsidR="00FC1401">
        <w:rPr>
          <w:rFonts w:ascii="Times New Roman" w:hAnsi="Times New Roman" w:cs="Times New Roman"/>
          <w:b/>
        </w:rPr>
        <w:t>4-LETNIE</w:t>
      </w:r>
      <w:r>
        <w:rPr>
          <w:rFonts w:ascii="Times New Roman" w:hAnsi="Times New Roman" w:cs="Times New Roman"/>
          <w:b/>
        </w:rPr>
        <w:t xml:space="preserve"> KLASA 2.</w:t>
      </w:r>
    </w:p>
    <w:p w:rsidR="00B5272A" w:rsidRPr="00075986" w:rsidRDefault="00B5272A" w:rsidP="00075986">
      <w:pPr>
        <w:spacing w:before="60" w:after="60"/>
        <w:jc w:val="center"/>
        <w:rPr>
          <w:rFonts w:ascii="Arial,Italic" w:hAnsi="Arial,Italic" w:cs="Arial,Italic"/>
          <w:sz w:val="24"/>
          <w:szCs w:val="24"/>
        </w:rPr>
      </w:pP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004F0FD7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1D2AFB">
        <w:rPr>
          <w:rFonts w:ascii="Times New Roman" w:hAnsi="Times New Roman" w:cs="Times New Roman"/>
          <w:b/>
          <w:sz w:val="24"/>
          <w:szCs w:val="24"/>
        </w:rPr>
        <w:t>ROZSZERZONY</w:t>
      </w:r>
    </w:p>
    <w:p w:rsidR="00B85305" w:rsidRPr="000D5C22" w:rsidRDefault="00B85305" w:rsidP="004F0FD7">
      <w:pPr>
        <w:pStyle w:val="Default"/>
        <w:jc w:val="center"/>
        <w:rPr>
          <w:b/>
          <w:bCs/>
          <w:color w:val="auto"/>
        </w:rPr>
      </w:pPr>
    </w:p>
    <w:p w:rsidR="00B85305" w:rsidRPr="000D5C22" w:rsidRDefault="00B85305" w:rsidP="00B85305">
      <w:pPr>
        <w:pStyle w:val="Default"/>
        <w:rPr>
          <w:color w:val="auto"/>
        </w:rPr>
      </w:pPr>
      <w:r w:rsidRPr="000D5C22">
        <w:rPr>
          <w:color w:val="auto"/>
        </w:rPr>
        <w:t xml:space="preserve">Uczeń spełnia wszystkie wymagania edukacyjne dla poziomu podstawowego, a ponadto wymagania wyszczególnione poniżej. </w:t>
      </w:r>
    </w:p>
    <w:p w:rsidR="00B85305" w:rsidRPr="000D5C22" w:rsidRDefault="00B85305" w:rsidP="00B85305">
      <w:pPr>
        <w:pStyle w:val="Default"/>
        <w:rPr>
          <w:b/>
          <w:bCs/>
          <w:color w:val="auto"/>
        </w:rPr>
      </w:pPr>
    </w:p>
    <w:p w:rsidR="004F0FD7" w:rsidRPr="000D5C22" w:rsidRDefault="004F0FD7" w:rsidP="004F0FD7">
      <w:pPr>
        <w:pStyle w:val="Default"/>
        <w:jc w:val="center"/>
        <w:rPr>
          <w:b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F0FD7" w:rsidRPr="000D5C22" w:rsidTr="00AB4C5D">
        <w:tc>
          <w:tcPr>
            <w:tcW w:w="13994" w:type="dxa"/>
          </w:tcPr>
          <w:p w:rsidR="004F0FD7" w:rsidRPr="000D5C22" w:rsidRDefault="004F0FD7" w:rsidP="00CC47E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 w:rsidR="007E4890"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klasy</w:t>
            </w:r>
            <w:r w:rsidR="00630113" w:rsidRPr="000D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tbl>
      <w:tblPr>
        <w:tblW w:w="14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6"/>
        <w:gridCol w:w="82"/>
        <w:gridCol w:w="2792"/>
        <w:gridCol w:w="36"/>
      </w:tblGrid>
      <w:tr w:rsidR="00954897" w:rsidRPr="00AB4C5D" w:rsidTr="00954897">
        <w:tc>
          <w:tcPr>
            <w:tcW w:w="14140" w:type="dxa"/>
            <w:gridSpan w:val="7"/>
          </w:tcPr>
          <w:p w:rsidR="00954897" w:rsidRPr="00AB4C5D" w:rsidRDefault="00954897" w:rsidP="00AB4C5D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Reprezentacja danych w komputerze- zadania maturalne</w:t>
            </w:r>
          </w:p>
        </w:tc>
      </w:tr>
      <w:tr w:rsidR="00954897" w:rsidRPr="00AB4C5D" w:rsidTr="00954897"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46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910" w:type="dxa"/>
            <w:gridSpan w:val="3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</w:tr>
      <w:tr w:rsidR="00954897" w:rsidRPr="00AB4C5D" w:rsidTr="00954897">
        <w:trPr>
          <w:trHeight w:val="3344"/>
        </w:trPr>
        <w:tc>
          <w:tcPr>
            <w:tcW w:w="2828" w:type="dxa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zna pojęcie systemu pozycyjnego; 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wie, co to jest system binarny;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analizuje gotowy przykład obliczający wartość dziesiętną liczby zapisanej w systemie dwójkowym i na tej podstawie wykonuje podobne ćwiczenie;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zależności od problemu rozwiązuje go, stosując metodę wstępującą lub zstępującą;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 systemu pozycyjnego;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wie na czym polega działanie procesora;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dokonać konwersji liczby między systemem dziesiętnym a dwójkowym oraz dwójkowym a dziesiętnym;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realizacji rozwiązania problemu dobiera odpowiednią metodę lub technikę algorytmiczną i struktury danych;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podwójne nazwy pozycyjnych systemów liczbowych tj. dwójkowy – binarny, dziesiętny – decymalny, szesnastkowy - heksadecymalny;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wyjaśnia, w jaki sposób procesor dodaje liczby;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dokonuje konwersji liczb między systemem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dziesiętnym i szesnastkowym oraz szesnastkowym i dziesiętnym;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objaśnia dobrany algorytm, uzasadnia poprawność rozwiązania na wybranych przykładach danych i ocenia jego efektywność;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elementy uproszczonego modelu komputera zgodny z ideą von Neumanna;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dokonuje konwersji liczb między systemem szesnastkowym i binarnym;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ilustruje i wyjaśnia rolę pojęć, obiektów i operacji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matematycznych w projektowaniu rozwiązań problemów informatycznych i z innych dziedzin, posługuje się pojęciem logarytmu;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przedstawia sposoby reprezentowania w komputerze znaków, liczb, wartości logicznych, obrazów, dźwięków, animacji;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3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potrafi narysować uproszczony model komputera zgodny z ideą von Neumanna;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samodzielnie potrafi dokonać zamiany między trzema systemami pozycyjnymi (dwójkowym, dziesiętnym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szesnastkowym) w jednym zadaniu;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objaśnia sposoby wykonywania przez komputer działań arytmetycznych i operacji logicznych;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wyjaśnia, jakie może być źródło błędów pojawiających się w obliczeniach komputerowych: błąd zaokrąglenia, błąd przybliżenia;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dyskutuje na temat roli myślenia </w:t>
            </w:r>
            <w:proofErr w:type="spellStart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komputacyjnego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i jego metod, takich jak: abstrakcja, reprezentacja danych, dekompozycja problemu, redukcja, myślenie rekurencyjne, podejście heurystyczne w rozwiązywaniu problemów z różnych dziedzin.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97" w:rsidRPr="00AB4C5D" w:rsidTr="00954897">
        <w:trPr>
          <w:gridAfter w:val="1"/>
          <w:wAfter w:w="36" w:type="dxa"/>
        </w:trPr>
        <w:tc>
          <w:tcPr>
            <w:tcW w:w="14104" w:type="dxa"/>
            <w:gridSpan w:val="6"/>
          </w:tcPr>
          <w:p w:rsidR="00954897" w:rsidRPr="00AB4C5D" w:rsidRDefault="00954897" w:rsidP="00D53BCA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Wykonywanie  operacji w arkuszu kalkulacyjnym- zadania maturalne</w:t>
            </w:r>
          </w:p>
        </w:tc>
      </w:tr>
      <w:tr w:rsidR="00954897" w:rsidRPr="00AB4C5D" w:rsidTr="00954897">
        <w:trPr>
          <w:gridAfter w:val="1"/>
          <w:wAfter w:w="36" w:type="dxa"/>
        </w:trPr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  <w:gridSpan w:val="2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:rsidTr="00954897">
        <w:trPr>
          <w:gridAfter w:val="1"/>
          <w:wAfter w:w="36" w:type="dxa"/>
        </w:trPr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  <w:gridSpan w:val="2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Uczeń:</w:t>
            </w:r>
          </w:p>
        </w:tc>
      </w:tr>
      <w:tr w:rsidR="00954897" w:rsidRPr="00AB4C5D" w:rsidTr="00954897">
        <w:trPr>
          <w:gridAfter w:val="1"/>
          <w:wAfter w:w="36" w:type="dxa"/>
          <w:trHeight w:val="2983"/>
        </w:trPr>
        <w:tc>
          <w:tcPr>
            <w:tcW w:w="2828" w:type="dxa"/>
          </w:tcPr>
          <w:p w:rsidR="00954897" w:rsidRPr="00AB4C5D" w:rsidRDefault="00954897" w:rsidP="00D5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z pomocą nauczyciela tworzy wykres funkcji liniowej, z pomocą nauczyciela pobiera surowe dane z czujników z pomocą nauczyciela planuje kolejne kroki symulacji w arkuszu porządkuje dane, aby móc utworzyć tabelę przestawną z pomocą nauczyciela tworzy ankietę w chmurze.</w:t>
            </w:r>
          </w:p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954897" w:rsidRPr="00AB4C5D" w:rsidRDefault="00954897" w:rsidP="00D53BC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tworzy wykres funkcji liniowej przygotowuje dane do analizy korzysta z funkcji zaokrąglania wyników, tworzy wykresy przebiegu w czasie pobiera i importuje do arkusza wyniki ankiety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tworzy wykres funkcji kwadratowej zmienia wartości opracowuje pobrane dane, dobiera odpowiednie narzędzia przeprowadza symulację samodzielnie korzysta z Pomocy arkusza tworzy tabele przestawne stosuje zaawansowane kryteria filtrowania</w:t>
            </w:r>
            <w:r w:rsidR="001714BD">
              <w:rPr>
                <w:rFonts w:ascii="Times New Roman" w:hAnsi="Times New Roman" w:cs="Times New Roman"/>
                <w:sz w:val="24"/>
                <w:szCs w:val="24"/>
              </w:rPr>
              <w:t xml:space="preserve"> oraz poprawne funkcje w formułach;</w:t>
            </w:r>
          </w:p>
        </w:tc>
        <w:tc>
          <w:tcPr>
            <w:tcW w:w="2828" w:type="dxa"/>
            <w:gridSpan w:val="2"/>
          </w:tcPr>
          <w:p w:rsidR="00954897" w:rsidRPr="00AB4C5D" w:rsidRDefault="00954897" w:rsidP="00D53B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tworzy złożone wykresy funkcji automatyzuje proces tworzenia wykresów, opracowuje wyniki wykorzystuje linie trendu w wykresach funkcji liniowej wprowadza dynamiczne tytuły osi wykresów prawidłowo dobiera pola do wyświetlania w tabeli przestawnej dokonuje wizualizacji danych z wykorzystaniem wykresów przebiegu w czasie korzysta z </w:t>
            </w:r>
            <w:proofErr w:type="spellStart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fragmentatorów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tworzy raporty z danych z wykorzystaniem tabeli przestawnych</w:t>
            </w:r>
            <w:r w:rsidR="001714BD">
              <w:rPr>
                <w:rFonts w:ascii="Times New Roman" w:hAnsi="Times New Roman" w:cs="Times New Roman"/>
                <w:sz w:val="24"/>
                <w:szCs w:val="24"/>
              </w:rPr>
              <w:t>. Sum częściowych, odpowiednich funkcji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i wykresów przebiegu w czasie</w:t>
            </w:r>
            <w:r w:rsidR="001714BD">
              <w:rPr>
                <w:rFonts w:ascii="Times New Roman" w:hAnsi="Times New Roman" w:cs="Times New Roman"/>
                <w:sz w:val="24"/>
                <w:szCs w:val="24"/>
              </w:rPr>
              <w:t xml:space="preserve">, rozwiązuje zadania </w:t>
            </w:r>
            <w:r w:rsidR="0017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maturalne z niewielką pomocą nauczyciela;</w:t>
            </w:r>
          </w:p>
        </w:tc>
        <w:tc>
          <w:tcPr>
            <w:tcW w:w="2792" w:type="dxa"/>
          </w:tcPr>
          <w:p w:rsidR="00954897" w:rsidRPr="00AB4C5D" w:rsidRDefault="00954897" w:rsidP="00D5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przygotowuje trudniejsze wykresy, np. wykresy przestrzenne funkcji dwóch zmiennych samodzielnie wykonuje doświadczenia i eksperymenty analizuje wyniki dodatkowych doświadczeń i eksperymentów samodzielnie planuje i realizuje symulacje, np. o charakterze przyrodniczym samodzielnie wykorzystuje tabele przestawne do analizy różnych danych samodzielnie planuje i realizuje badanie na porządkuje dane i tworzy raport wybrany temat – przeprowadza ankietę, rozwiązuje</w:t>
            </w:r>
            <w:r w:rsidR="0017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714BD">
              <w:rPr>
                <w:rFonts w:ascii="Times New Roman" w:hAnsi="Times New Roman" w:cs="Times New Roman"/>
                <w:sz w:val="24"/>
                <w:szCs w:val="24"/>
              </w:rPr>
              <w:t>samodzielnie, bezbłędnie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zadania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maturalne w programie Excel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9"/>
        <w:gridCol w:w="2787"/>
        <w:gridCol w:w="2795"/>
        <w:gridCol w:w="2805"/>
        <w:gridCol w:w="2828"/>
      </w:tblGrid>
      <w:tr w:rsidR="00954897" w:rsidRPr="00AB4C5D" w:rsidTr="00D53BCA">
        <w:tc>
          <w:tcPr>
            <w:tcW w:w="13994" w:type="dxa"/>
            <w:gridSpan w:val="5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color w:val="1F497D" w:themeColor="text2"/>
                <w:sz w:val="24"/>
                <w:szCs w:val="24"/>
              </w:rPr>
              <w:t>Stosowanie instrukcji iteracyjnych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Uczeń analizuje i omawia działanie gotowych programów zapisanych w wybranym języku programowania, zawierających instrukcję pętli </w:t>
            </w: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Analizuje i omawia działanie gotowych programów zapisanych w wybranym języku programowania, zawierających instrukcję pętli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</w:p>
        </w:tc>
        <w:tc>
          <w:tcPr>
            <w:tcW w:w="2787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Uczeń zna pojęcie iteracji i rozumie pojęcie algorytmu iteracyjnego. Podaje ich przykłady. 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Zna postać i działanie instrukcji iteracyjnej </w:t>
            </w:r>
            <w:proofErr w:type="spellStart"/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 językach C++ i/lub </w:t>
            </w:r>
            <w:proofErr w:type="spellStart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i stosuje ją w tworzonych programach komputerowych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zna sposoby zakończenia iteracji. Określa kroki iteracji.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Stosuje instrukcję </w:t>
            </w:r>
            <w:proofErr w:type="spellStart"/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 programach komputerowych.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 języku C++ stosuje instrukcję </w:t>
            </w: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…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w programach komputerowych.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Zna różne sposoby określania liczby iteracji w języku </w:t>
            </w:r>
            <w:proofErr w:type="spellStart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, np. poprzez powtarzanie poleceń zawartych wewnątrz pętli dla konkretnych wartości lub poprzez podanie liczby powtórzeń z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zastosowaniem funkcji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  <w:proofErr w:type="spellEnd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()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rozumie różnicę pomiędzy instrukcją </w:t>
            </w: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a instrukcją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w wybranym języku programowania.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Modyfikuje programy, zamieniając pętlę </w:t>
            </w: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i odwrotnie. Ocenia program po zmianie (styl, czytelność).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Pisze programy, stosując poznane instrukcje iteracyjne.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Dobiera odpowiednią technikę algorytmiczną i odpowiednie struktury danych do rozwiązywanego problemu.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potrafi samodzielnie zastosować odpowiedni rodzaj instrukcji pętli w tworzonym programie.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Potrafi samodzielnie dobrać odpowiednią instrukcję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do… </w:t>
            </w:r>
            <w:proofErr w:type="spellStart"/>
            <w:r w:rsidRPr="00AB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while</w:t>
            </w:r>
            <w:proofErr w:type="spellEnd"/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Omawia podobieństwa i różnice w działaniu wszystkich omówionych instrukcji pętli w języku C++.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Sprawnie pisze trudniejsze programy, stosując poznane instrukcje iteracyjne.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Wymyśla samodzielnie problem iteracyjny, formułuje zadanie, pisze jego specyfikację i listę kroków oraz zapisuje w wybranym języku programowania</w:t>
            </w:r>
          </w:p>
        </w:tc>
      </w:tr>
      <w:tr w:rsidR="00954897" w:rsidRPr="00AB4C5D" w:rsidTr="00D53BCA">
        <w:tc>
          <w:tcPr>
            <w:tcW w:w="13994" w:type="dxa"/>
            <w:gridSpan w:val="5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color w:val="1F497D" w:themeColor="text2"/>
                <w:sz w:val="24"/>
                <w:szCs w:val="24"/>
              </w:rPr>
              <w:lastRenderedPageBreak/>
              <w:t>Iteracyjna realizacja wybranych algorytmów, w tym algorytmów wyszukiwania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potrafi odróżnić algorytm liniowy od algorytmu iteracyjnego.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Omawia algorytm znajdowania elementu najmniejszego. Analizuje listę kroków i rysuje schemat blokowy na jej podstawie.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Analizuje i omawia gotową listę kroków i schemat blokowy algorytmu Euklidesa w jednej z wersji. Testuje algorytm na podstawie listy lub schematu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Uczeń zna przykładowe algorytmy na liczbach naturalnych; 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Wie, na czym polega metoda wyszukiwania liniowego i przez połowienie.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Zapisuje algorytm znajdowania najmniejszego (największego) elementu w postaci programu.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Zna iteracyjną postać algorytmu Euklidesa w wersji z odejmowaniem. 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Potrafi napisać listy kroków algorytmu i narysować schemat blokowy Euklidesa w wersji z odejmowaniem.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Zna metodę „dziel i zwyciężaj”. 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Zapisuje algorytm Euklidesa w wersji z odejmowaniem w postaci programu w wybranym języku programowania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potrafi omówić algorytm naiwny i optymalny jednoczesnego znajdowania największego i najmniejszego elementu w zbiorze.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Zna iteracyjną postać algorytmu Euklidesa z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resztą z dzielenia. Pisze listę kroków tego algorytmu.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Potrafi narysować schemat blokowy algorytmu Euklidesa w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wersji z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resztą z dzielenia.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Zapisuje algorytm Euklidesa w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wersji z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resztą z dzielenia w postaci programu w wybranym języku programowania.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Wyjaśnia na przykładzie różnicę między wersją algorytmu Euklidesa z odejmowaniem a wersją z resztą z dzielenia.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określa liczbę porównań w algorytmie naiwnym i optymalnym znajdowania największego i najmniejszego elementu w zbiorze. Porównuje otrzymane wyniki.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Pisze listę kroków algorytmu jednoczesnego znajdowania minimum i maksimum z wykorzystaniem metody dziel i zwyciężaj. Zapisuje ten algorytm w postaci programu w języku C++ i/lub </w:t>
            </w:r>
            <w:proofErr w:type="spellStart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Python</w:t>
            </w:r>
            <w:proofErr w:type="spellEnd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Omawia zastosowanie schematu </w:t>
            </w:r>
            <w:proofErr w:type="spellStart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Hornera</w:t>
            </w:r>
            <w:proofErr w:type="spellEnd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do obliczania wartości wielomianu; pisze listę kroków, rysuje schemat blokowy tego algorytmu i pisze program realizujący algorytm obliczania 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wartości wielomianu według schematu </w:t>
            </w:r>
            <w:proofErr w:type="spellStart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Hornera</w:t>
            </w:r>
            <w:proofErr w:type="spellEnd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Programując w/w algorytmy, definiuje odpowiednie funkcje, dobiera struktury danych. Dba o stosowanie podstawowych zasad programowania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podaje przykłady problemów, w których można zastosować wyszukiwanie liniowe lub przez połowienie.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Pisze trudniejsze programy komputerowe, w których wykorzystuje poznane algorytmy. </w:t>
            </w:r>
          </w:p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Korzystając z dodatkowych źródeł, wyszukuje informacje o zastosowaniu metody „dziel i zwyciężaj” oraz pisze program według własnego pomysłu pokazujący zastosowanie tej metody.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Samodzielnie zapoznaje się ze schematem </w:t>
            </w:r>
            <w:proofErr w:type="spellStart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Hornera</w:t>
            </w:r>
            <w:proofErr w:type="spellEnd"/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i zapisuje go w postaci programu, dopierając </w:t>
            </w: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poprawne struktury danych.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Korzystając z dodatkowych źródeł, omawia przykłady zastosowań algorytmu Euklidesa i poznaje trudniejsze algorytmy, np. trwałego małżeństwa, problem ośmiu hetmanów, algorytm znajdowania liczb bliźniaczych. Potrafi zapisać je w języku programowania.</w:t>
            </w:r>
          </w:p>
        </w:tc>
      </w:tr>
      <w:tr w:rsidR="00954897" w:rsidRPr="00AB4C5D" w:rsidTr="00D53BCA">
        <w:tc>
          <w:tcPr>
            <w:tcW w:w="13994" w:type="dxa"/>
            <w:gridSpan w:val="5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color w:val="1F497D" w:themeColor="text2"/>
                <w:sz w:val="24"/>
                <w:szCs w:val="24"/>
              </w:rPr>
              <w:lastRenderedPageBreak/>
              <w:t>Elementy analizy algorytmów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wymienia własności algorytmów.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przeanalizować przebieg prostego algorytmu zapisanego w postaci listy kroków lub w postaci schematu blokowego dla przykładowych danych i ocenić w ten sposób jego poprawność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zna i omawia własności algorytmów.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Wie, kiedy algorytm jest poprawny.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przeanalizować przebieg algorytmu (np. obliczania silni) zapisanego w postaci listy kroków lub w postaci schematu blokowego dla przykładowych danych i ocenić w ten sposób jego poprawność.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Analizuje program wybranego algorytmu (np.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obliczania silni) i ocenia jego poprawność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wie, jak sprawdzić, czy algorytm jest skończony.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ocenić poprawność działania algorytmu i jego zgodność ze specyfikacją.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Określa liczbę prostych działań zawartych w algorytmie.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Określa liczbę prostych działań zawartych w algorytmie.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poprawić program, który jest niepoprawny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Uczeń wie, kiedy algorytm jest skończony.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przeanalizować przebieg algorytmu zapisanego w postaci listy kroków lub w postaci schematu blokowego dla przykładowych danych i ocenić w ten sposób jego skończoność.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Analizuje program realizujący wybrany algorytm i ocenia jego skończoność. Modyfikuje program, aby działał poprawnie.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Sprawdza poznane własności algorytmów, rozwiązując zadania, m.in. uzasadnia skończoność algorytmu znajdowania największego wspólnego dzielnika (NWD) dwóch liczb naturalnych.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Oblicz liczbę operacji porównania w algorytmie wyboru minimum z tablicy zawierającej </w:t>
            </w:r>
            <w:r w:rsidRPr="00AB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 losowo uporządkowanych liczb.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 potrafi samodzielnie ocenić poprawność i skończoność wybranych algorytmów.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Potrafi samodzielnie wymyśleć zadanie (problem), napisać specyfikację zadania, listę kroków i program realizujący to zadanie.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Korzysta samodzielnie z dodatkowej literatury fachowej.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Poznane dodatkowe możliwości wybranego języka programowania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(np. standardowe funkcje) i stosuje w programach. 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Rozwiązuje przykładowe zadania z olimpiady informatycznej.</w:t>
            </w:r>
          </w:p>
        </w:tc>
      </w:tr>
      <w:tr w:rsidR="00954897" w:rsidRPr="00AB4C5D" w:rsidTr="00D53BCA">
        <w:tc>
          <w:tcPr>
            <w:tcW w:w="13994" w:type="dxa"/>
            <w:gridSpan w:val="5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napToGrid w:val="0"/>
                <w:color w:val="1F497D" w:themeColor="text2"/>
                <w:sz w:val="24"/>
                <w:szCs w:val="24"/>
              </w:rPr>
              <w:t>Praca w chmurze i zadania projektowe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AB4C5D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954897" w:rsidRPr="00AB4C5D" w:rsidTr="00D53BCA">
        <w:tc>
          <w:tcPr>
            <w:tcW w:w="2779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zna etapy pracy nad projektem i bierze udział w pracy grupowej jako członek zespołu.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Uczestniczy czynnie w projekcie grupowym, wykonując proste zadania, np. wprowadza dane do bazy i je aktualizuje</w:t>
            </w:r>
          </w:p>
        </w:tc>
        <w:tc>
          <w:tcPr>
            <w:tcW w:w="2787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Uczeń planuje temat projektu.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Bierze aktywny udział w pracy grupowej jako członek zespołu, gromadząc i selekcjonując materiały do projektu.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Bierze udział w testowaniu projektu.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Uczestniczy w przygotowaniu dokumentacji projektu, korzystając z edytora tekstu; ewentualnie z wybranego szablonów.</w:t>
            </w:r>
          </w:p>
        </w:tc>
        <w:tc>
          <w:tcPr>
            <w:tcW w:w="2795" w:type="dxa"/>
          </w:tcPr>
          <w:p w:rsidR="00954897" w:rsidRPr="00AB4C5D" w:rsidRDefault="00954897" w:rsidP="00D53BCA">
            <w:pPr>
              <w:tabs>
                <w:tab w:val="left" w:pos="241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Korzystając z chmury, potrafi udostępnić pliki, linki do folderu; umożliwić współdzielenie danego folderu.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Realizuje projekt na zadany (lub samodzielnie wybrany) temat zgodnie z etapami projektowania; przygotowuje dokumentację projektu.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Współpracuje w grupie, wykonując projekt na temat projektowania zakupu nowego zestawu komputerowego oraz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oprogramowania dla ucznia szkoły ponadpodstawowej; oraz wpływu trendów w historycznym rozwoju pojęć i metod informatyki oraz technologii na możliwości rozwoju grafiki komputerowej</w:t>
            </w:r>
          </w:p>
        </w:tc>
        <w:tc>
          <w:tcPr>
            <w:tcW w:w="2805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 korzysta z oprogramowania dostępnego w chmurze, m.in. tworzy dokumenty w edytorze tekstu i umieszcza w chmurze. Współdzieli je z innymi współużytkownikami.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Przygotowuje wybrane zadanie szczegółowe zgodnie z etapami przygotowania projektu. Gromadzi materiały i inne pomoce, opracowuje dokumentację projektu, wykorzystując m.in.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możliwości pracy w chmurze.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Udostępnia pliki, linki do folderu.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Wyszukuje informacje na e-platformach do e-nauczania.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Prezentuje wykonane zadanie projektowe wykorzystaniem projektora innych przygotowanych pomocy lub materiałów. Inicjuje dyskusje</w:t>
            </w:r>
          </w:p>
        </w:tc>
        <w:tc>
          <w:tcPr>
            <w:tcW w:w="2828" w:type="dxa"/>
          </w:tcPr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 sprawnie posługuje się środowiskiem przeznaczonym do współpracy i realizacji projektów zespołowych, w tym środowiskiem w chmurze.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Potrafi pełnić funkcję koordynatora grupy. 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 xml:space="preserve">Koordynuje wykonywanie zadań szczegółowych na poszczególnych etapach. Zarządza folderami (współdzieleniem) i pracą nad dokumentami, w tym dokumentacją projektu. </w:t>
            </w:r>
            <w:r w:rsidRPr="00AB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Ustala sposób prezentacji projektu i wyznacza osobę (osoby) do prezentacji.</w:t>
            </w:r>
          </w:p>
          <w:p w:rsidR="00954897" w:rsidRPr="00AB4C5D" w:rsidRDefault="00954897" w:rsidP="00D53B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W miarę możliwości współtworzy zasoby udostępniane na platformach do e-nauczania.</w:t>
            </w:r>
          </w:p>
          <w:p w:rsidR="00954897" w:rsidRPr="00AB4C5D" w:rsidRDefault="00954897" w:rsidP="00D53BC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C5D">
              <w:rPr>
                <w:rFonts w:ascii="Times New Roman" w:hAnsi="Times New Roman" w:cs="Times New Roman"/>
                <w:sz w:val="24"/>
                <w:szCs w:val="24"/>
              </w:rPr>
              <w:t>Przygotowuje projekt na wybrany przez siebie temat</w:t>
            </w:r>
          </w:p>
        </w:tc>
      </w:tr>
    </w:tbl>
    <w:p w:rsidR="00954897" w:rsidRPr="00AB4C5D" w:rsidRDefault="00954897" w:rsidP="0095489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954897" w:rsidRPr="00AB4C5D" w:rsidRDefault="00954897" w:rsidP="00954897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954897" w:rsidRDefault="00954897" w:rsidP="00954897">
      <w:pPr>
        <w:spacing w:before="60" w:after="60"/>
        <w:rPr>
          <w:sz w:val="24"/>
          <w:szCs w:val="24"/>
        </w:rPr>
      </w:pPr>
    </w:p>
    <w:p w:rsidR="008F4EEE" w:rsidRPr="000D5C22" w:rsidRDefault="008F4EEE" w:rsidP="004F0FD7">
      <w:pPr>
        <w:pStyle w:val="Default"/>
        <w:rPr>
          <w:color w:val="auto"/>
        </w:rPr>
      </w:pPr>
    </w:p>
    <w:sectPr w:rsidR="008F4EEE" w:rsidRPr="000D5C22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059AF"/>
    <w:rsid w:val="00026E3E"/>
    <w:rsid w:val="000641FB"/>
    <w:rsid w:val="00075986"/>
    <w:rsid w:val="000C70DE"/>
    <w:rsid w:val="000D5C22"/>
    <w:rsid w:val="00147738"/>
    <w:rsid w:val="001714BD"/>
    <w:rsid w:val="00171D96"/>
    <w:rsid w:val="001D2AFB"/>
    <w:rsid w:val="003B2575"/>
    <w:rsid w:val="0043399B"/>
    <w:rsid w:val="00455332"/>
    <w:rsid w:val="004F0FD7"/>
    <w:rsid w:val="00593E67"/>
    <w:rsid w:val="005D3147"/>
    <w:rsid w:val="0060445E"/>
    <w:rsid w:val="00630113"/>
    <w:rsid w:val="006346C6"/>
    <w:rsid w:val="006C1EB7"/>
    <w:rsid w:val="006F4699"/>
    <w:rsid w:val="00717C44"/>
    <w:rsid w:val="00782273"/>
    <w:rsid w:val="007D3036"/>
    <w:rsid w:val="007E4890"/>
    <w:rsid w:val="008837BE"/>
    <w:rsid w:val="008F4EEE"/>
    <w:rsid w:val="00951BC2"/>
    <w:rsid w:val="00954897"/>
    <w:rsid w:val="00980343"/>
    <w:rsid w:val="00A14EC2"/>
    <w:rsid w:val="00A2248A"/>
    <w:rsid w:val="00A50190"/>
    <w:rsid w:val="00AB4C5D"/>
    <w:rsid w:val="00B20C17"/>
    <w:rsid w:val="00B5272A"/>
    <w:rsid w:val="00B85305"/>
    <w:rsid w:val="00C16B71"/>
    <w:rsid w:val="00D123ED"/>
    <w:rsid w:val="00D55612"/>
    <w:rsid w:val="00DB0C91"/>
    <w:rsid w:val="00EC2C03"/>
    <w:rsid w:val="00F359F9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C667"/>
  <w15:docId w15:val="{1266ECC2-F778-49EB-9684-114FEBC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75986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075986"/>
    <w:rPr>
      <w:rFonts w:ascii="Calibri Light" w:eastAsia="Times New Roman" w:hAnsi="Calibri Light" w:cs="Calibri Light"/>
      <w:color w:val="2F5496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4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8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Marta Drewniowska</cp:lastModifiedBy>
  <cp:revision>5</cp:revision>
  <cp:lastPrinted>2021-08-24T10:54:00Z</cp:lastPrinted>
  <dcterms:created xsi:type="dcterms:W3CDTF">2025-05-13T16:13:00Z</dcterms:created>
  <dcterms:modified xsi:type="dcterms:W3CDTF">2025-05-14T05:46:00Z</dcterms:modified>
</cp:coreProperties>
</file>