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57" w:rsidRPr="006E7C94" w:rsidRDefault="00A20C99">
      <w:pPr>
        <w:pStyle w:val="NormalnyWeb"/>
        <w:jc w:val="center"/>
        <w:rPr>
          <w:b/>
        </w:rPr>
      </w:pPr>
      <w:r>
        <w:rPr>
          <w:noProof/>
        </w:rPr>
        <w:drawing>
          <wp:inline distT="0" distB="0" distL="0" distR="0" wp14:anchorId="53AC3F9F" wp14:editId="121185F7">
            <wp:extent cx="731520" cy="7239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5EA0" w:rsidRPr="006E7C94">
        <w:rPr>
          <w:b/>
        </w:rPr>
        <w:t xml:space="preserve">WYMAGANIA EDUKACYJNE Z HISTORII NIEZBĘDNE DO UZYSKANIA PRZEZ UCZNIA POSZCZEGÓLNYCH ŚRÓDROCZNYCH I ROCZNYCH OCEN KLASYFIKACYJNYCH WYNIKAJĄCYCH Z REALIZOWANEGO PROGRAMU NAUCZANIA </w:t>
      </w:r>
      <w:r w:rsidR="00235EA0" w:rsidRPr="006E7C94">
        <w:rPr>
          <w:rFonts w:ascii="Open Sans" w:hAnsi="Open Sans" w:cs="Open Sans"/>
          <w:b/>
          <w:shd w:val="clear" w:color="auto" w:fill="FFFFFF"/>
        </w:rPr>
        <w:t xml:space="preserve">ROBERT ŚNIEGOCKI </w:t>
      </w:r>
      <w:r w:rsidR="00235EA0" w:rsidRPr="006E7C94">
        <w:rPr>
          <w:b/>
        </w:rPr>
        <w:t>„POZNAĆ PRZESZŁOŚĆ” NOWA ERA (LICEUM 4-LETNIE)</w:t>
      </w:r>
    </w:p>
    <w:p w:rsidR="00710A57" w:rsidRPr="006E7C94" w:rsidRDefault="00235EA0" w:rsidP="00077DCB">
      <w:pPr>
        <w:pStyle w:val="Domylni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94">
        <w:rPr>
          <w:rFonts w:ascii="Times New Roman" w:hAnsi="Times New Roman" w:cs="Times New Roman"/>
          <w:b/>
          <w:sz w:val="24"/>
          <w:szCs w:val="24"/>
        </w:rPr>
        <w:t>ZAKRES PODSTAWOW</w:t>
      </w:r>
      <w:r w:rsidR="00077DCB" w:rsidRPr="006E7C94">
        <w:rPr>
          <w:rFonts w:ascii="Times New Roman" w:hAnsi="Times New Roman" w:cs="Times New Roman"/>
          <w:b/>
          <w:sz w:val="24"/>
          <w:szCs w:val="24"/>
        </w:rPr>
        <w:t>Y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3162"/>
        <w:gridCol w:w="3402"/>
        <w:gridCol w:w="2464"/>
        <w:gridCol w:w="2635"/>
      </w:tblGrid>
      <w:tr w:rsidR="00235EA0" w:rsidTr="00E42FA4">
        <w:trPr>
          <w:trHeight w:val="699"/>
        </w:trPr>
        <w:tc>
          <w:tcPr>
            <w:tcW w:w="128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EA0" w:rsidRDefault="00235EA0">
            <w:pPr>
              <w:pStyle w:val="Domylnie"/>
              <w:spacing w:after="0" w:line="100" w:lineRule="atLeast"/>
              <w:jc w:val="center"/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711E05">
              <w:rPr>
                <w:rFonts w:ascii="Times New Roman" w:hAnsi="Times New Roman" w:cs="Times New Roman"/>
                <w:b/>
                <w:sz w:val="24"/>
                <w:szCs w:val="24"/>
              </w:rPr>
              <w:t>magania edukacyjne dla klasy 3H, 3G</w:t>
            </w:r>
            <w:bookmarkStart w:id="0" w:name="_GoBack"/>
            <w:bookmarkEnd w:id="0"/>
          </w:p>
        </w:tc>
      </w:tr>
      <w:tr w:rsidR="00235EA0" w:rsidTr="00E42FA4">
        <w:trPr>
          <w:trHeight w:val="699"/>
        </w:trPr>
        <w:tc>
          <w:tcPr>
            <w:tcW w:w="128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EA0" w:rsidRPr="004F0FD7" w:rsidRDefault="00235EA0" w:rsidP="006E7C9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235EA0" w:rsidTr="00E42FA4">
        <w:trPr>
          <w:trHeight w:val="1342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EA0" w:rsidRDefault="00235EA0" w:rsidP="006E7C94">
            <w:pPr>
              <w:pStyle w:val="Domylnie"/>
              <w:spacing w:after="0" w:line="100" w:lineRule="atLeast"/>
              <w:jc w:val="center"/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5EA0" w:rsidRDefault="00235EA0">
            <w:pPr>
              <w:pStyle w:val="Domylnie"/>
              <w:spacing w:after="0" w:line="100" w:lineRule="atLeast"/>
              <w:jc w:val="center"/>
            </w:pPr>
          </w:p>
          <w:p w:rsidR="00235EA0" w:rsidRDefault="00235EA0">
            <w:pPr>
              <w:pStyle w:val="Domylnie"/>
              <w:spacing w:after="0" w:line="100" w:lineRule="atLeast"/>
              <w:jc w:val="center"/>
            </w:pPr>
          </w:p>
          <w:p w:rsidR="00235EA0" w:rsidRDefault="00235EA0">
            <w:pPr>
              <w:pStyle w:val="Domylnie"/>
              <w:spacing w:after="0" w:line="100" w:lineRule="atLeast"/>
              <w:jc w:val="center"/>
            </w:pPr>
          </w:p>
          <w:p w:rsidR="00235EA0" w:rsidRDefault="00235EA0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EA0" w:rsidRDefault="00235EA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dostatecznej.</w:t>
            </w:r>
          </w:p>
          <w:p w:rsidR="00235EA0" w:rsidRDefault="00235EA0">
            <w:pPr>
              <w:pStyle w:val="Domylnie"/>
              <w:spacing w:after="0" w:line="100" w:lineRule="atLeast"/>
              <w:jc w:val="center"/>
            </w:pPr>
          </w:p>
          <w:p w:rsidR="00235EA0" w:rsidRDefault="00235EA0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Uczeń potrafi to,</w:t>
            </w:r>
          </w:p>
          <w:p w:rsidR="00235EA0" w:rsidRDefault="00235EA0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co na ocenę dopuszczającą oraz: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EA0" w:rsidRDefault="00235EA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dobrej.</w:t>
            </w:r>
          </w:p>
          <w:p w:rsidR="00235EA0" w:rsidRDefault="00235EA0">
            <w:pPr>
              <w:pStyle w:val="Domylnie"/>
              <w:spacing w:after="0" w:line="100" w:lineRule="atLeast"/>
              <w:jc w:val="center"/>
            </w:pPr>
          </w:p>
          <w:p w:rsidR="00235EA0" w:rsidRDefault="00235EA0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Uczeń potrafi to,</w:t>
            </w:r>
          </w:p>
          <w:p w:rsidR="00235EA0" w:rsidRDefault="00235EA0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co na ocenę dostateczną oraz:</w:t>
            </w:r>
          </w:p>
          <w:p w:rsidR="00235EA0" w:rsidRDefault="00235EA0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EA0" w:rsidRDefault="00235EA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dobrej.</w:t>
            </w:r>
          </w:p>
          <w:p w:rsidR="00235EA0" w:rsidRDefault="00235EA0">
            <w:pPr>
              <w:pStyle w:val="Domylnie"/>
              <w:spacing w:after="0" w:line="100" w:lineRule="atLeast"/>
              <w:jc w:val="center"/>
            </w:pPr>
          </w:p>
          <w:p w:rsidR="00235EA0" w:rsidRDefault="00235EA0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Uczeń potrafi to,</w:t>
            </w:r>
          </w:p>
          <w:p w:rsidR="00235EA0" w:rsidRDefault="00235EA0" w:rsidP="006E7C94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co na ocenę dobrą oraz: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EA0" w:rsidRDefault="00235EA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celującej.</w:t>
            </w:r>
          </w:p>
          <w:p w:rsidR="00235EA0" w:rsidRDefault="00235EA0">
            <w:pPr>
              <w:pStyle w:val="Domylnie"/>
              <w:spacing w:after="0" w:line="100" w:lineRule="atLeast"/>
              <w:jc w:val="center"/>
            </w:pPr>
          </w:p>
          <w:p w:rsidR="00235EA0" w:rsidRDefault="00235EA0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Uczeń potrafi to,</w:t>
            </w:r>
          </w:p>
          <w:p w:rsidR="00235EA0" w:rsidRDefault="00235EA0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co na ocenę bardzo dobrą oraz:</w:t>
            </w:r>
          </w:p>
        </w:tc>
      </w:tr>
      <w:tr w:rsidR="00235EA0" w:rsidTr="00E42FA4">
        <w:trPr>
          <w:trHeight w:val="493"/>
        </w:trPr>
        <w:tc>
          <w:tcPr>
            <w:tcW w:w="128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EA0" w:rsidRPr="004F0FD7" w:rsidRDefault="00235EA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 epoce humanistów i wielkich odkryć geograficznych</w:t>
            </w:r>
          </w:p>
        </w:tc>
      </w:tr>
      <w:tr w:rsidR="00235EA0" w:rsidTr="00E42FA4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1492, 1497–</w:t>
            </w:r>
            <w:r>
              <w:rPr>
                <w:rFonts w:cs="Times New Roman"/>
              </w:rPr>
              <w:br/>
              <w:t>–1499, 1519–1522</w:t>
            </w:r>
          </w:p>
          <w:p w:rsidR="00235EA0" w:rsidRDefault="00235EA0">
            <w:pPr>
              <w:pStyle w:val="Akapitzlist"/>
              <w:numPr>
                <w:ilvl w:val="0"/>
                <w:numId w:val="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Krzysztofa Kolumba, Vasco da Gamy, Ferdynanda Magellana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rolę Hiszpanii i Portugalii w wielkich odkryciach geograficznych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wpływ na wielkie odkrycia geograficzne opanowania przez Turków szlaków łączących Europę ze Wschodem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Marca Pola, Henryka Żeglarza, </w:t>
            </w:r>
            <w:proofErr w:type="spellStart"/>
            <w:r>
              <w:rPr>
                <w:rFonts w:cs="Times New Roman"/>
              </w:rPr>
              <w:t>Ameriga</w:t>
            </w:r>
            <w:proofErr w:type="spellEnd"/>
            <w:r>
              <w:rPr>
                <w:rFonts w:cs="Times New Roman"/>
              </w:rPr>
              <w:t xml:space="preserve"> Vespucciego, </w:t>
            </w:r>
            <w:proofErr w:type="spellStart"/>
            <w:r>
              <w:rPr>
                <w:rFonts w:cs="Times New Roman"/>
              </w:rPr>
              <w:t>IzabeliI</w:t>
            </w:r>
            <w:proofErr w:type="spellEnd"/>
            <w:r>
              <w:rPr>
                <w:rFonts w:cs="Times New Roman"/>
              </w:rPr>
              <w:t xml:space="preserve"> Kastylijskiej, </w:t>
            </w:r>
            <w:proofErr w:type="spellStart"/>
            <w:r>
              <w:rPr>
                <w:rFonts w:cs="Times New Roman"/>
              </w:rPr>
              <w:t>FerdynandaII</w:t>
            </w:r>
            <w:proofErr w:type="spellEnd"/>
            <w:r>
              <w:rPr>
                <w:rFonts w:cs="Times New Roman"/>
              </w:rPr>
              <w:t xml:space="preserve"> Aragońskiego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karawela, astrolabium, busola, kompas, handel lewantyński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znaczenie karaweli dla żeglugi dalekomorskiej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dlaczego nowo odkryty </w:t>
            </w:r>
            <w:r>
              <w:rPr>
                <w:rFonts w:cs="Times New Roman"/>
              </w:rPr>
              <w:lastRenderedPageBreak/>
              <w:t>kontynent nazwano Ameryką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skąd średniowieczni Europejczycy czerpali wiedzę o nieznanych krainach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polityczne, gospodarcze i religijne przyczyny odkryć geograficznych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6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 1488</w:t>
            </w:r>
          </w:p>
          <w:p w:rsidR="00235EA0" w:rsidRDefault="00235EA0">
            <w:pPr>
              <w:pStyle w:val="Akapitzlist"/>
              <w:numPr>
                <w:ilvl w:val="0"/>
                <w:numId w:val="160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postać:BartolomeuDiaza</w:t>
            </w:r>
            <w:proofErr w:type="spellEnd"/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cztery wyprawy Krzysztofa Kolumba przez Atlantyk i jego osiągnięcia odkrywcze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portolany, laska Jakuba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wpływ wypraw dalekomorskich na pozycję miast Półwyspu Iberyjskiego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wpływ czynnika demograficznego na udział państw iberyjskich w wielkich odkryciach geograficznych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niebezpieczeństwa, z którymi musieli się borykać żeglarze w czasie wypraw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wpływ upadku ostatniej twierdzy Maurów w Hiszpanii na decyzję królewskiej pary o sponsorowaniu wyprawy Krzysztofa </w:t>
            </w:r>
            <w:r>
              <w:rPr>
                <w:rFonts w:cs="Times New Roman"/>
              </w:rPr>
              <w:lastRenderedPageBreak/>
              <w:t>Kolumba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skutki wielkich odkryć geograficznych – polityczne, gospodarcze, poznawcze, naukowe, kulturowe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scharakteryzować udoskonalenia, które w karaweli wprowadzili Portugalczycy 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dalekosiężne skutki wielkich odkryć geograficznych dla Kościoła katolickiego 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dlaczego nowym </w:t>
            </w:r>
            <w:proofErr w:type="spellStart"/>
            <w:r>
              <w:rPr>
                <w:rFonts w:cs="Times New Roman"/>
              </w:rPr>
              <w:t>ziemiomnadawano</w:t>
            </w:r>
            <w:proofErr w:type="spellEnd"/>
            <w:r>
              <w:rPr>
                <w:rFonts w:cs="Times New Roman"/>
              </w:rPr>
              <w:t xml:space="preserve"> nazwy pochodzące od krajów, z których pochodzili odkrywcy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ocenić skutki odkryć </w:t>
            </w:r>
            <w:r>
              <w:rPr>
                <w:rFonts w:cs="Times New Roman"/>
              </w:rPr>
              <w:lastRenderedPageBreak/>
              <w:t>geograficznych dla ludów nowo odkrytych lądów i dla Europejczyków</w:t>
            </w: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daty:1494, 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1519, 1532</w:t>
            </w:r>
          </w:p>
          <w:p w:rsidR="00235EA0" w:rsidRDefault="00235EA0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postacie:HernánaCortésa</w:t>
            </w:r>
            <w:proofErr w:type="spellEnd"/>
            <w:r>
              <w:rPr>
                <w:rFonts w:cs="Times New Roman"/>
              </w:rPr>
              <w:t>, Francisca Pizarra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konkwistador, faktoria, strefa wpływów, inflacja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główne postanowienia traktatu w Tordesillas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trasy najważniejszych podróży odkrywców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1497, 1500 </w:t>
            </w:r>
          </w:p>
          <w:p w:rsidR="00235EA0" w:rsidRDefault="00235EA0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lang w:val="es-ES"/>
              </w:rPr>
              <w:t>postacie: Pedra Álvaresa Cabrala, Johna Cabota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przyczyny sprowadzenia niewolników do Ameryki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pojęcie: handel trójkątny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 sposób powstały pierwsze imperia kolonialne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strefy wpływów – hiszpańską i portugalską z 1494 r.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datę:1534</w:t>
            </w:r>
          </w:p>
          <w:p w:rsidR="00235EA0" w:rsidRDefault="00235EA0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postać:Jacques’a</w:t>
            </w:r>
            <w:proofErr w:type="spellEnd"/>
            <w:r>
              <w:rPr>
                <w:rFonts w:cs="Times New Roman"/>
              </w:rPr>
              <w:t xml:space="preserve"> Cartiera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pojęcie:encomienda</w:t>
            </w:r>
            <w:proofErr w:type="spellEnd"/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przyczyny różnicy w organizacji kolonii hiszpańskich i portugalskich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wpływ odkrycia i opanowania nowych lądów przez Europejczyków na gospodarkę kapitalistyczną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Montezumy II, </w:t>
            </w:r>
            <w:proofErr w:type="spellStart"/>
            <w:r>
              <w:rPr>
                <w:rFonts w:cs="Times New Roman"/>
              </w:rPr>
              <w:t>Atahualpy</w:t>
            </w:r>
            <w:proofErr w:type="spellEnd"/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negatywne skutki powstania imperiów kolonialnych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opisać proces rozrostu posiadłości kolonialnych państw europejskich w XVI–XVIII w.</w:t>
            </w:r>
          </w:p>
          <w:p w:rsidR="00235EA0" w:rsidRDefault="00235EA0">
            <w:pPr>
              <w:pStyle w:val="Akapitzlist"/>
              <w:numPr>
                <w:ilvl w:val="0"/>
                <w:numId w:val="1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procesu wyniszczenia pierwotnych cywilizacji Ameryki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encyklikę papieża Pawła III przeciw pozbawianiu rdzennych mieszkańców Ameryki wolności i własności</w:t>
            </w:r>
          </w:p>
          <w:p w:rsidR="00235EA0" w:rsidRDefault="00235EA0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pierwszą angielską osadę w Ameryce Północnej</w:t>
            </w:r>
          </w:p>
          <w:p w:rsidR="00235EA0" w:rsidRDefault="00235EA0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pierwszą holenderską faktorię w Ameryce Północnej </w:t>
            </w:r>
          </w:p>
          <w:p w:rsidR="00235EA0" w:rsidRDefault="00235EA0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francuską kolonię w Ameryce Północnej 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różnicę w polityce kolonialnej Hiszpanów i Holendrów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>wskazać na mapie Jamestown, Quebec, Manhattan, Nowy Amsterdam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 politykę kolonizatorów wobec podbitej ludności</w:t>
            </w: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1509, 1543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czas zastosowania metalowej ruchomej czcionki w drukarstwie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postacie:Johannesa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Gutenberga,Erazma</w:t>
            </w:r>
            <w:proofErr w:type="spellEnd"/>
            <w:r>
              <w:rPr>
                <w:rFonts w:cs="Times New Roman"/>
              </w:rPr>
              <w:t xml:space="preserve"> z Rotterdamu, Mikołaja Kopernika, Leonarda da Vinci, Michała Anioła oraz ich dzieła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pojęcia: renesans (odrodzenie), humanizm</w:t>
            </w:r>
          </w:p>
          <w:p w:rsidR="00235EA0" w:rsidRDefault="00235EA0">
            <w:pPr>
              <w:pStyle w:val="Akapitzlist"/>
              <w:numPr>
                <w:ilvl w:val="0"/>
                <w:numId w:val="1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znaczenie wynalazku Gutenberga</w:t>
            </w:r>
          </w:p>
          <w:p w:rsidR="00235EA0" w:rsidRDefault="00235EA0">
            <w:pPr>
              <w:pStyle w:val="Akapitzlist"/>
              <w:numPr>
                <w:ilvl w:val="0"/>
                <w:numId w:val="1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doniosłość odkrycia Mikołaja Kopernika</w:t>
            </w:r>
          </w:p>
          <w:p w:rsidR="00235EA0" w:rsidRDefault="00235EA0">
            <w:pPr>
              <w:pStyle w:val="Akapitzlist"/>
              <w:numPr>
                <w:ilvl w:val="0"/>
                <w:numId w:val="1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 xml:space="preserve">znaczenie dzieła </w:t>
            </w:r>
            <w:r>
              <w:rPr>
                <w:rFonts w:cs="Times New Roman"/>
                <w:i/>
                <w:iCs/>
              </w:rPr>
              <w:t>Pochwała głupoty</w:t>
            </w:r>
            <w:r>
              <w:rPr>
                <w:rFonts w:cs="Times New Roman"/>
              </w:rPr>
              <w:t xml:space="preserve"> Erazma z Rotterdamu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podać przykłady dzieł sztuki renesansowej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 1532 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postacie:Rafaela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Santi,Tycjana</w:t>
            </w:r>
            <w:proofErr w:type="spellEnd"/>
            <w:r>
              <w:rPr>
                <w:rFonts w:cs="Times New Roman"/>
              </w:rPr>
              <w:t xml:space="preserve"> oraz ich dzieła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charakterystyczne cechy sztuki renesansowej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główne idee zawarte w dziele </w:t>
            </w:r>
            <w:r>
              <w:rPr>
                <w:rFonts w:cs="Times New Roman"/>
                <w:i/>
                <w:iCs/>
              </w:rPr>
              <w:t>Książę</w:t>
            </w:r>
            <w:r>
              <w:rPr>
                <w:rFonts w:cs="Times New Roman"/>
              </w:rPr>
              <w:t xml:space="preserve"> Niccola Machiavellego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heliocentryczna budowa wszechświata, układ geocentryczny, perspektywa, makiawelizm</w:t>
            </w:r>
          </w:p>
          <w:p w:rsidR="00235EA0" w:rsidRDefault="00235EA0">
            <w:pPr>
              <w:pStyle w:val="Akapitzlist"/>
              <w:numPr>
                <w:ilvl w:val="0"/>
                <w:numId w:val="1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wpływ uczonych </w:t>
            </w:r>
            <w:proofErr w:type="spellStart"/>
            <w:r>
              <w:rPr>
                <w:rFonts w:cs="Times New Roman"/>
              </w:rPr>
              <w:t>bizantyńskich,poszukujących</w:t>
            </w:r>
            <w:proofErr w:type="spellEnd"/>
            <w:r>
              <w:rPr>
                <w:rFonts w:cs="Times New Roman"/>
              </w:rPr>
              <w:t xml:space="preserve"> we Włoszech schronienia po zdobyciu przez Turków Konstantynopola, na rozwój zainteresowań kulturą antyczną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przedstawić poglądy głównych myślicieli renesansu</w:t>
            </w:r>
          </w:p>
          <w:p w:rsidR="00235EA0" w:rsidRDefault="00235EA0">
            <w:pPr>
              <w:pStyle w:val="Akapitzlist"/>
              <w:numPr>
                <w:ilvl w:val="0"/>
                <w:numId w:val="1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dzieła głównych twórców epoki</w:t>
            </w:r>
          </w:p>
          <w:p w:rsidR="00235EA0" w:rsidRDefault="00235EA0">
            <w:pPr>
              <w:pStyle w:val="Akapitzlist"/>
              <w:numPr>
                <w:ilvl w:val="0"/>
                <w:numId w:val="1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wskazać różnicę między </w:t>
            </w:r>
            <w:r>
              <w:rPr>
                <w:rFonts w:cs="Times New Roman"/>
              </w:rPr>
              <w:lastRenderedPageBreak/>
              <w:t>średniowieczną a renesansową wizją świata i człowieka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główne idee zawarte w dziełach </w:t>
            </w:r>
            <w:r>
              <w:rPr>
                <w:rFonts w:cs="Times New Roman"/>
                <w:i/>
                <w:iCs/>
              </w:rPr>
              <w:t>Utopia</w:t>
            </w:r>
            <w:r>
              <w:rPr>
                <w:rFonts w:cs="Times New Roman"/>
              </w:rPr>
              <w:t xml:space="preserve"> Tomasza Morusa oraz </w:t>
            </w:r>
            <w:r>
              <w:rPr>
                <w:rFonts w:cs="Times New Roman"/>
                <w:i/>
                <w:iCs/>
              </w:rPr>
              <w:t>Sześciu księgach o Rzeczypospolitej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 xml:space="preserve">Jeana Bodina 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postacie:Sandra</w:t>
            </w:r>
            <w:proofErr w:type="spellEnd"/>
            <w:r>
              <w:rPr>
                <w:rFonts w:cs="Times New Roman"/>
              </w:rPr>
              <w:t xml:space="preserve"> Botticellego, Albrechta Dürera, Filippa Brunelleschiego, Dantego Alighieri, Francesca Petrarki oraz ich dzieła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5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pojęcia:attyka</w:t>
            </w:r>
            <w:proofErr w:type="spellEnd"/>
            <w:r>
              <w:rPr>
                <w:rFonts w:cs="Times New Roman"/>
              </w:rPr>
              <w:t>, krużganki, portyk</w:t>
            </w:r>
          </w:p>
          <w:p w:rsidR="00235EA0" w:rsidRDefault="00235EA0">
            <w:pPr>
              <w:pStyle w:val="Akapitzlist"/>
              <w:numPr>
                <w:ilvl w:val="0"/>
                <w:numId w:val="1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dlaczego </w:t>
            </w:r>
            <w:r>
              <w:rPr>
                <w:rFonts w:cs="Times New Roman"/>
                <w:i/>
                <w:iCs/>
              </w:rPr>
              <w:t xml:space="preserve">Człowiek </w:t>
            </w:r>
            <w:proofErr w:type="spellStart"/>
            <w:r>
              <w:rPr>
                <w:rFonts w:cs="Times New Roman"/>
                <w:i/>
                <w:iCs/>
              </w:rPr>
              <w:t>witruwiański</w:t>
            </w:r>
            <w:proofErr w:type="spellEnd"/>
            <w:r>
              <w:rPr>
                <w:rFonts w:cs="Times New Roman"/>
              </w:rPr>
              <w:t xml:space="preserve"> Leonarda da Vinci stanowi przykład realizacji głównych haseł humanizmu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 sposób w architekturze  renesansowej realizowano hasło powrotu do antyku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7"/>
              </w:numPr>
              <w:spacing w:after="0" w:line="100" w:lineRule="atLeast"/>
              <w:contextualSpacing w:val="0"/>
            </w:pPr>
            <w:r>
              <w:t xml:space="preserve">czas powstania Globe </w:t>
            </w:r>
            <w:proofErr w:type="spellStart"/>
            <w:r>
              <w:t>Theatre</w:t>
            </w:r>
            <w:proofErr w:type="spellEnd"/>
            <w:r>
              <w:t xml:space="preserve"> w Anglii</w:t>
            </w:r>
          </w:p>
          <w:p w:rsidR="00235EA0" w:rsidRDefault="00235EA0">
            <w:pPr>
              <w:pStyle w:val="Akapitzlist"/>
              <w:numPr>
                <w:ilvl w:val="0"/>
                <w:numId w:val="17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postacie:Lucasa</w:t>
            </w:r>
            <w:proofErr w:type="spellEnd"/>
            <w:r>
              <w:rPr>
                <w:rFonts w:cs="Times New Roman"/>
              </w:rPr>
              <w:t xml:space="preserve"> Cranacha Starszego, Hansa Holbeina Młodszego, Hieronima Boscha, </w:t>
            </w:r>
            <w:proofErr w:type="spellStart"/>
            <w:r>
              <w:rPr>
                <w:rFonts w:cs="Times New Roman"/>
              </w:rPr>
              <w:t>Pietera</w:t>
            </w:r>
            <w:proofErr w:type="spellEnd"/>
            <w:r>
              <w:rPr>
                <w:rFonts w:cs="Times New Roman"/>
              </w:rPr>
              <w:t xml:space="preserve"> Bruegla Starszego, Galileusza oraz ich dzieła i osiągnięcia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pojęcie: człowiek renesansu</w:t>
            </w:r>
          </w:p>
          <w:p w:rsidR="00235EA0" w:rsidRDefault="00235EA0">
            <w:pPr>
              <w:pStyle w:val="Akapitzlist"/>
              <w:numPr>
                <w:ilvl w:val="0"/>
                <w:numId w:val="1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na czym polegała przemiana w sposobie myślenia Europejczyków w okresie renesansu</w:t>
            </w:r>
          </w:p>
          <w:p w:rsidR="00235EA0" w:rsidRDefault="00235EA0">
            <w:pPr>
              <w:pStyle w:val="Akapitzlist"/>
              <w:numPr>
                <w:ilvl w:val="0"/>
                <w:numId w:val="1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dlaczego renesansowym twórcom </w:t>
            </w:r>
            <w:proofErr w:type="spellStart"/>
            <w:r>
              <w:rPr>
                <w:rFonts w:cs="Times New Roman"/>
              </w:rPr>
              <w:t>przyświecałamyśl</w:t>
            </w:r>
            <w:proofErr w:type="spellEnd"/>
            <w:r>
              <w:rPr>
                <w:rFonts w:cs="Times New Roman"/>
              </w:rPr>
              <w:t xml:space="preserve"> rzymskiego komediopisarza: </w:t>
            </w:r>
            <w:r>
              <w:rPr>
                <w:rFonts w:cs="Times New Roman"/>
                <w:i/>
                <w:iCs/>
              </w:rPr>
              <w:t xml:space="preserve">Człowiekiem jestem i sądzę, że nic, co ludzkie, nie jest mi </w:t>
            </w:r>
            <w:r>
              <w:rPr>
                <w:rFonts w:cs="Times New Roman"/>
                <w:i/>
                <w:iCs/>
              </w:rPr>
              <w:lastRenderedPageBreak/>
              <w:t>obce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w okresie renesansu doszło do rozwoju języków narodowych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podać przykłady pisarzy i poetów tworzących w językach narodowych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Miguela </w:t>
            </w:r>
            <w:proofErr w:type="spellStart"/>
            <w:r>
              <w:rPr>
                <w:rFonts w:cs="Times New Roman"/>
              </w:rPr>
              <w:t>Serveta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Paracelsusa</w:t>
            </w:r>
            <w:proofErr w:type="spellEnd"/>
            <w:r>
              <w:rPr>
                <w:rFonts w:cs="Times New Roman"/>
              </w:rPr>
              <w:t xml:space="preserve"> oraz ich osiągnięcia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znaczenie bogatych rodów Medyceuszy i Sforzów dla szerzenia się idei renesansu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rolę mecenatu artystycznego – Kościoła, dworu, rodów mieszczańskich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myśl polityczną epoki odrodzenia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różnicę między włoską a niderlandzką sztuką renesansową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datę:1517 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postacie:Marcina</w:t>
            </w:r>
            <w:proofErr w:type="spellEnd"/>
            <w:r>
              <w:rPr>
                <w:rFonts w:cs="Times New Roman"/>
              </w:rPr>
              <w:t xml:space="preserve"> Lutra, Jana Kalwina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przyczyny wystąpienia Marcina Lutra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odpust, celibat, reformacja, luteranizm, kalwinizm</w:t>
            </w:r>
          </w:p>
          <w:p w:rsidR="00235EA0" w:rsidRDefault="00235EA0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dlaczego ogłoszenie 95 tez przez Marcina Lutra doprowadziło do rozłamu w Kościele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zasady wyznania luterańskiego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1534,1536 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 xml:space="preserve">1555, 1572 </w:t>
            </w:r>
          </w:p>
          <w:p w:rsidR="00235EA0" w:rsidRDefault="00235EA0">
            <w:pPr>
              <w:pStyle w:val="Akapitzlist"/>
              <w:numPr>
                <w:ilvl w:val="0"/>
                <w:numId w:val="2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postacie:Henryka</w:t>
            </w:r>
            <w:proofErr w:type="spellEnd"/>
            <w:r>
              <w:rPr>
                <w:rFonts w:cs="Times New Roman"/>
              </w:rPr>
              <w:t> </w:t>
            </w:r>
            <w:proofErr w:type="spellStart"/>
            <w:r>
              <w:rPr>
                <w:rFonts w:cs="Times New Roman"/>
              </w:rPr>
              <w:t>VIII,Henryka</w:t>
            </w:r>
            <w:proofErr w:type="spellEnd"/>
            <w:r>
              <w:rPr>
                <w:rFonts w:cs="Times New Roman"/>
              </w:rPr>
              <w:t xml:space="preserve"> Burbona 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pojęcia:Akt</w:t>
            </w:r>
            <w:proofErr w:type="spellEnd"/>
            <w:r>
              <w:rPr>
                <w:rFonts w:cs="Times New Roman"/>
              </w:rPr>
              <w:t xml:space="preserve"> supremacji, predestynacja, hugenoci, Kościół luterański, Kościół anglikański, pokój w Augsburgu, </w:t>
            </w:r>
            <w:r>
              <w:rPr>
                <w:rFonts w:cs="Times New Roman"/>
                <w:i/>
                <w:iCs/>
              </w:rPr>
              <w:t>Augsburskie wyznanie wiary</w:t>
            </w:r>
            <w:r>
              <w:rPr>
                <w:rFonts w:cs="Times New Roman"/>
              </w:rPr>
              <w:t>, noc św. Bartłomieja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zasadę „czyja władza, tego religia”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okoliczności, w których doszło do rzezi hugenotów we Francji</w:t>
            </w:r>
          </w:p>
          <w:p w:rsidR="00235EA0" w:rsidRDefault="00235EA0">
            <w:pPr>
              <w:pStyle w:val="Akapitzlist"/>
              <w:numPr>
                <w:ilvl w:val="0"/>
                <w:numId w:val="1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konfliktu Henryka VIII z papieżem</w:t>
            </w:r>
          </w:p>
          <w:p w:rsidR="00235EA0" w:rsidRDefault="00235EA0">
            <w:pPr>
              <w:pStyle w:val="Akapitzlist"/>
              <w:numPr>
                <w:ilvl w:val="0"/>
                <w:numId w:val="1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omówić zasady wyznania </w:t>
            </w:r>
            <w:r>
              <w:rPr>
                <w:rFonts w:cs="Times New Roman"/>
              </w:rPr>
              <w:lastRenderedPageBreak/>
              <w:t>kalwińskiego i anglikańskiego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1524–1526, </w:t>
            </w:r>
            <w:r>
              <w:rPr>
                <w:rFonts w:cs="Times New Roman"/>
                <w:color w:val="000000"/>
              </w:rPr>
              <w:t xml:space="preserve">1598 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  <w:color w:val="000000"/>
              </w:rPr>
              <w:t>postacie:Thomasa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</w:rPr>
              <w:t>Müntzera,Filipa</w:t>
            </w:r>
            <w:proofErr w:type="spellEnd"/>
            <w:r>
              <w:rPr>
                <w:rFonts w:cs="Times New Roman"/>
              </w:rPr>
              <w:t xml:space="preserve"> Melanchtona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1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pojęcia:edykt</w:t>
            </w:r>
            <w:proofErr w:type="spellEnd"/>
            <w:r>
              <w:rPr>
                <w:rFonts w:cs="Times New Roman"/>
              </w:rPr>
              <w:t xml:space="preserve"> wormacki, wojna chłopska, banicja</w:t>
            </w:r>
            <w:r>
              <w:rPr>
                <w:rFonts w:cs="Times New Roman"/>
                <w:bCs/>
              </w:rPr>
              <w:t xml:space="preserve">, </w:t>
            </w:r>
            <w:r>
              <w:rPr>
                <w:rFonts w:cs="Times New Roman"/>
              </w:rPr>
              <w:t>edykt z Nantes</w:t>
            </w:r>
          </w:p>
          <w:p w:rsidR="00235EA0" w:rsidRDefault="00235EA0">
            <w:pPr>
              <w:pStyle w:val="Akapitzlist"/>
              <w:numPr>
                <w:ilvl w:val="0"/>
                <w:numId w:val="2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dlaczego Marcin Luter nie udzielił poparcia walczącym chłopom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doszło do wybuchu wojny chłopskiej w Niemczech</w:t>
            </w:r>
          </w:p>
          <w:p w:rsidR="00235EA0" w:rsidRDefault="00235EA0">
            <w:pPr>
              <w:pStyle w:val="Akapitzlist"/>
              <w:numPr>
                <w:ilvl w:val="0"/>
                <w:numId w:val="2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przyczyny polityczne wojen religijnych we Francji</w:t>
            </w:r>
          </w:p>
          <w:p w:rsidR="00235EA0" w:rsidRDefault="00235EA0">
            <w:pPr>
              <w:pStyle w:val="Akapitzlist"/>
              <w:numPr>
                <w:ilvl w:val="0"/>
                <w:numId w:val="1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zasady edyktu z Nantes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 1529</w:t>
            </w:r>
          </w:p>
          <w:p w:rsidR="00235EA0" w:rsidRDefault="00235EA0">
            <w:pPr>
              <w:pStyle w:val="Akapitzlist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Tomasza Morusa, Katarzyny Aragońskiej, Anny Boleyn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 czego wynikał podział religijny Rzeszy</w:t>
            </w:r>
          </w:p>
          <w:p w:rsidR="00235EA0" w:rsidRDefault="00235EA0">
            <w:pPr>
              <w:pStyle w:val="Akapitzlist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protestantyzm, konsystorz, sejm w Spirze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 przyczyny konfliktu </w:t>
            </w:r>
            <w:proofErr w:type="spellStart"/>
            <w:r>
              <w:rPr>
                <w:rFonts w:cs="Times New Roman"/>
              </w:rPr>
              <w:t>HenrykaVIII</w:t>
            </w:r>
            <w:proofErr w:type="spellEnd"/>
            <w:r>
              <w:rPr>
                <w:rFonts w:cs="Times New Roman"/>
              </w:rPr>
              <w:t xml:space="preserve"> z Tomaszem Morusem</w:t>
            </w:r>
          </w:p>
          <w:p w:rsidR="00235EA0" w:rsidRDefault="00235EA0">
            <w:pPr>
              <w:pStyle w:val="Akapitzlist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porównać najważniejsze wyznania powstałe w okresie reformacji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>wskazać na mapie państwa, w których zwyciężyła reformacja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metody i środki propagandy wykorzystywane przez protestantów i katolików do walki religijnej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teorię o wpływie etyki protestanckiej na rozwój kapitalizmu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 wpływ kryzysu w Kościele katolickim na szerzenie się haseł reformacji</w:t>
            </w:r>
          </w:p>
          <w:p w:rsidR="00235EA0" w:rsidRDefault="00235EA0">
            <w:pPr>
              <w:pStyle w:val="Akapitzlist"/>
              <w:numPr>
                <w:ilvl w:val="0"/>
                <w:numId w:val="2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ocenić </w:t>
            </w:r>
            <w:proofErr w:type="spellStart"/>
            <w:r>
              <w:rPr>
                <w:rFonts w:cs="Times New Roman"/>
              </w:rPr>
              <w:t>społeczne,polityczne</w:t>
            </w:r>
            <w:proofErr w:type="spellEnd"/>
            <w:r>
              <w:rPr>
                <w:rFonts w:cs="Times New Roman"/>
              </w:rPr>
              <w:t xml:space="preserve"> i kulturowe skutki reformacji</w:t>
            </w: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1545–1563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3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herezja, sobór powszechny, reforma Kościoła katolickiego i kontrreformacja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3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główne postanowienia soboru trydenckiego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datę:1534 </w:t>
            </w:r>
          </w:p>
          <w:p w:rsidR="00235EA0" w:rsidRDefault="00235EA0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postać:Ignacego</w:t>
            </w:r>
            <w:proofErr w:type="spellEnd"/>
            <w:r>
              <w:rPr>
                <w:rFonts w:cs="Times New Roman"/>
              </w:rPr>
              <w:t xml:space="preserve"> Loyoli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</w:t>
            </w:r>
            <w:r>
              <w:rPr>
                <w:rFonts w:cs="Times New Roman"/>
                <w:i/>
              </w:rPr>
              <w:t>Katechizm</w:t>
            </w:r>
            <w:proofErr w:type="spellEnd"/>
            <w:r>
              <w:rPr>
                <w:rFonts w:cs="Times New Roman"/>
                <w:i/>
              </w:rPr>
              <w:t xml:space="preserve"> rzymski</w:t>
            </w:r>
            <w:r>
              <w:rPr>
                <w:rFonts w:cs="Times New Roman"/>
              </w:rPr>
              <w:t xml:space="preserve">, seminarium duchowne, 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„żołnierze Chrystusa”, Towarzystwo Jezusowe (jezuici)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działalność jezuitów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 1542 </w:t>
            </w:r>
          </w:p>
          <w:p w:rsidR="00235EA0" w:rsidRDefault="00235EA0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Pawła III, Giordana Bruna, Piusa V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Święte Oficjum, konwersja, inkwizycja</w:t>
            </w:r>
          </w:p>
          <w:p w:rsidR="00235EA0" w:rsidRDefault="00235EA0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dlaczego, mimo surowej reguły, zakon jezuitów cieszył się dużą popularnością, a jego działalność spotykała się w XVI w. z powszechnym uznaniem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wyjaśnićróżnicę</w:t>
            </w:r>
            <w:proofErr w:type="spellEnd"/>
            <w:r>
              <w:rPr>
                <w:rFonts w:cs="Times New Roman"/>
              </w:rPr>
              <w:t xml:space="preserve"> w znaczeniu terminów kontrreformacja i reforma Kościoła katolickiego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datę:1559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brewiarz rzymski, Wulgata, synod diecezjalny, synod prowincjonalny, księgi metrykalne, dysputa, </w:t>
            </w:r>
            <w:r>
              <w:rPr>
                <w:rFonts w:cs="Times New Roman"/>
                <w:i/>
                <w:iCs/>
              </w:rPr>
              <w:t>Indeks ksiąg zakazanych</w:t>
            </w:r>
          </w:p>
          <w:p w:rsidR="00235EA0" w:rsidRDefault="00235EA0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dlaczego na indeksie znalazło się dzieło Mikołaja Kopernika </w:t>
            </w:r>
            <w:r>
              <w:rPr>
                <w:rFonts w:cs="Times New Roman"/>
                <w:i/>
                <w:iCs/>
              </w:rPr>
              <w:t>O obrotach sfer niebieskich</w:t>
            </w:r>
          </w:p>
          <w:p w:rsidR="00235EA0" w:rsidRDefault="00235EA0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związek reformy Kościoła z narodzinami baroku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 działania podjęte przez Kościół rzymskokatolicki w XVI w.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Juliusza II, </w:t>
            </w:r>
            <w:proofErr w:type="spellStart"/>
            <w:r>
              <w:rPr>
                <w:rFonts w:cs="Times New Roman"/>
              </w:rPr>
              <w:t>Leona</w:t>
            </w:r>
            <w:r>
              <w:rPr>
                <w:rFonts w:cs="Times New Roman"/>
                <w:bCs/>
              </w:rPr>
              <w:t>X</w:t>
            </w:r>
            <w:proofErr w:type="spellEnd"/>
          </w:p>
          <w:p w:rsidR="00235EA0" w:rsidRDefault="00235EA0">
            <w:pPr>
              <w:pStyle w:val="Akapitzlist"/>
              <w:numPr>
                <w:ilvl w:val="0"/>
                <w:numId w:val="2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nowe zakony (poza jezuitami), </w:t>
            </w:r>
            <w:proofErr w:type="spellStart"/>
            <w:r>
              <w:rPr>
                <w:rFonts w:cs="Times New Roman"/>
              </w:rPr>
              <w:t>którepodjęły</w:t>
            </w:r>
            <w:proofErr w:type="spellEnd"/>
            <w:r>
              <w:rPr>
                <w:rFonts w:cs="Times New Roman"/>
              </w:rPr>
              <w:t xml:space="preserve"> działalność w duchu odnowy Kościoła 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pojęcia:pijarzy,kapucyni</w:t>
            </w:r>
            <w:proofErr w:type="spellEnd"/>
            <w:r>
              <w:rPr>
                <w:rFonts w:cs="Times New Roman"/>
              </w:rPr>
              <w:t>, karmelitanki, szarytki, wizytki, urszulanki, sobór laterański V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wpływ postanowień soboru trydenckiego na pogłębienie podziałów religijnych</w:t>
            </w: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1526, 1588 </w:t>
            </w:r>
          </w:p>
          <w:p w:rsidR="00235EA0" w:rsidRDefault="00235EA0">
            <w:pPr>
              <w:pStyle w:val="Akapitzlist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postacie:Elżbiety</w:t>
            </w:r>
            <w:proofErr w:type="spellEnd"/>
            <w:r>
              <w:rPr>
                <w:rFonts w:cs="Times New Roman"/>
              </w:rPr>
              <w:t xml:space="preserve"> I, Filipa II Habsburga, Mehmeda II </w:t>
            </w:r>
            <w:r>
              <w:rPr>
                <w:rFonts w:cs="Times New Roman"/>
              </w:rPr>
              <w:lastRenderedPageBreak/>
              <w:t>Zdobywcy, Ludwika Jagiellończyka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30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pojęcia:Wielka</w:t>
            </w:r>
            <w:proofErr w:type="spellEnd"/>
            <w:r>
              <w:rPr>
                <w:rFonts w:cs="Times New Roman"/>
              </w:rPr>
              <w:t xml:space="preserve"> Armada, Liga Święta, bitwa pod Mohaczem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3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państwa, które rywalizowały o prymat w Europie Zachodniej w XVI </w:t>
            </w:r>
            <w:r>
              <w:rPr>
                <w:rFonts w:cs="Times New Roman"/>
                <w:bCs/>
              </w:rPr>
              <w:t>w.</w:t>
            </w:r>
          </w:p>
          <w:p w:rsidR="00235EA0" w:rsidRDefault="00235EA0">
            <w:pPr>
              <w:pStyle w:val="Akapitzlist"/>
              <w:numPr>
                <w:ilvl w:val="0"/>
                <w:numId w:val="3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przyczyny konfliktu między Hiszpanią i Anglią</w:t>
            </w:r>
          </w:p>
          <w:p w:rsidR="00235EA0" w:rsidRDefault="00235EA0">
            <w:pPr>
              <w:pStyle w:val="Akapitzlist"/>
              <w:numPr>
                <w:ilvl w:val="0"/>
                <w:numId w:val="3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okoliczności śmierci Ludwika Jagiellończyka</w:t>
            </w:r>
          </w:p>
          <w:p w:rsidR="00235EA0" w:rsidRDefault="00235EA0">
            <w:pPr>
              <w:pStyle w:val="Akapitzlist"/>
              <w:numPr>
                <w:ilvl w:val="0"/>
                <w:numId w:val="3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cele polityki Imperium Osmańskiego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1571, 1581 </w:t>
            </w:r>
          </w:p>
          <w:p w:rsidR="00235EA0" w:rsidRDefault="00235EA0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postacie:Karola</w:t>
            </w:r>
            <w:proofErr w:type="spellEnd"/>
            <w:r>
              <w:rPr>
                <w:rFonts w:cs="Times New Roman"/>
              </w:rPr>
              <w:t xml:space="preserve"> V Habsburga, Ferdynanda I Habsburga, Wilhelma </w:t>
            </w:r>
            <w:r>
              <w:rPr>
                <w:rFonts w:cs="Times New Roman"/>
              </w:rPr>
              <w:lastRenderedPageBreak/>
              <w:t>Orańskiego</w:t>
            </w:r>
          </w:p>
          <w:p w:rsidR="00235EA0" w:rsidRDefault="00235EA0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nazwy dynastii rywalizujących o prymat w Europie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pojęcie: Republika Zjednoczonych Prowincji</w:t>
            </w:r>
          </w:p>
          <w:p w:rsidR="00235EA0" w:rsidRDefault="00235EA0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sens powiedzenia, że w imperium Karola V „słońce nigdy nie zachodziło”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terytoria, o które rywalizowały państwa w Europie Zachodniej w XVI w.</w:t>
            </w:r>
          </w:p>
          <w:p w:rsidR="00235EA0" w:rsidRDefault="00235EA0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podać przyczyny podziału dynastii Habsburgów na linie austriacką i hiszpańską</w:t>
            </w:r>
          </w:p>
          <w:p w:rsidR="00235EA0" w:rsidRDefault="00235EA0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wyjaśnićpolityczne</w:t>
            </w:r>
            <w:proofErr w:type="spellEnd"/>
            <w:r>
              <w:rPr>
                <w:rFonts w:cs="Times New Roman"/>
              </w:rPr>
              <w:t>, gospodarcze i religijne przyczyny rewolucji w Niderlandach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członków Ligi Świętej zawartej w 1571 r.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3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1525, 1579 </w:t>
            </w:r>
          </w:p>
          <w:p w:rsidR="00235EA0" w:rsidRDefault="00235EA0">
            <w:pPr>
              <w:pStyle w:val="Akapitzlist"/>
              <w:numPr>
                <w:ilvl w:val="0"/>
                <w:numId w:val="3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Franciszka I Walezjusza,  Marii Stuart</w:t>
            </w:r>
          </w:p>
          <w:p w:rsidR="00235EA0" w:rsidRDefault="00235EA0">
            <w:pPr>
              <w:pStyle w:val="Akapitzlist"/>
              <w:numPr>
                <w:ilvl w:val="0"/>
                <w:numId w:val="3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przyczyny i konsekwencje </w:t>
            </w:r>
            <w:r>
              <w:rPr>
                <w:rFonts w:cs="Times New Roman"/>
              </w:rPr>
              <w:lastRenderedPageBreak/>
              <w:t>bitwy pod Pawią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6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powstanie gezów, pacyfikacja gandawska, unia utrechcka</w:t>
            </w:r>
          </w:p>
          <w:p w:rsidR="00235EA0" w:rsidRDefault="00235EA0">
            <w:pPr>
              <w:pStyle w:val="Akapitzlist"/>
              <w:numPr>
                <w:ilvl w:val="0"/>
                <w:numId w:val="3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przyczyny i skutki wojen włoskich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3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rywalizacji Marii Stuart i Elżbiety I Tudor</w:t>
            </w:r>
          </w:p>
          <w:p w:rsidR="00235EA0" w:rsidRDefault="00235EA0">
            <w:pPr>
              <w:pStyle w:val="Akapitzlist"/>
              <w:numPr>
                <w:ilvl w:val="0"/>
                <w:numId w:val="3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politykę Franciszka I Walezjusza</w:t>
            </w:r>
          </w:p>
          <w:p w:rsidR="00235EA0" w:rsidRDefault="00235EA0">
            <w:pPr>
              <w:pStyle w:val="Akapitzlist"/>
              <w:numPr>
                <w:ilvl w:val="0"/>
                <w:numId w:val="3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 politykę Hiszpanów wobec mieszkańców Niderlandów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 1559 </w:t>
            </w:r>
          </w:p>
          <w:p w:rsidR="00235EA0" w:rsidRDefault="00235EA0">
            <w:pPr>
              <w:pStyle w:val="Akapitzlist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postać:Francisa</w:t>
            </w:r>
            <w:proofErr w:type="spellEnd"/>
            <w:r>
              <w:rPr>
                <w:rFonts w:cs="Times New Roman"/>
              </w:rPr>
              <w:t xml:space="preserve"> Drake’a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konsekwencje wojen włoskich dla Francji, Habsburgów i państw włoskich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wyjaśnić znaczenie pokonania Wielkiej Armady przez Anglików dla planów imperialnych Anglii</w:t>
            </w:r>
          </w:p>
          <w:p w:rsidR="00235EA0" w:rsidRDefault="00235EA0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pokoju w Cateau-</w:t>
            </w:r>
            <w:r>
              <w:rPr>
                <w:rFonts w:cs="Times New Roman"/>
              </w:rPr>
              <w:br/>
            </w:r>
            <w:r>
              <w:t>-</w:t>
            </w:r>
            <w:proofErr w:type="spellStart"/>
            <w:r>
              <w:t>Cambrésis</w:t>
            </w:r>
            <w:proofErr w:type="spellEnd"/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ideę zawierania sojuszów zwanych Ligami Świętymi i ich różnorodne cele polityczne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rolę Wenecji w zmaganiach z Turcją</w:t>
            </w:r>
          </w:p>
          <w:p w:rsidR="00235EA0" w:rsidRDefault="00235EA0">
            <w:pPr>
              <w:pStyle w:val="Akapitzlist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wskazać na mapie podział terytorium </w:t>
            </w:r>
            <w:proofErr w:type="spellStart"/>
            <w:r>
              <w:rPr>
                <w:rFonts w:cs="Times New Roman"/>
              </w:rPr>
              <w:t>państwawęgierskiego</w:t>
            </w:r>
            <w:proofErr w:type="spellEnd"/>
            <w:r>
              <w:rPr>
                <w:rFonts w:cs="Times New Roman"/>
              </w:rPr>
              <w:t xml:space="preserve"> na trzy części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 1531 </w:t>
            </w:r>
          </w:p>
          <w:p w:rsidR="00235EA0" w:rsidRDefault="00235EA0">
            <w:pPr>
              <w:pStyle w:val="Akapitzlist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wiek, w którym ukształtowała się gospodarka folwarczno-</w:t>
            </w:r>
            <w:r>
              <w:rPr>
                <w:rFonts w:cs="Times New Roman"/>
              </w:rPr>
              <w:br/>
              <w:t>-pańszczyźniana</w:t>
            </w:r>
          </w:p>
          <w:p w:rsidR="00235EA0" w:rsidRDefault="00235EA0">
            <w:pPr>
              <w:pStyle w:val="Akapitzlist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miasto, w którym powstała pierwsza giełda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4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giełda, gospodarka folwarczno-</w:t>
            </w:r>
            <w:r>
              <w:rPr>
                <w:rFonts w:cs="Times New Roman"/>
              </w:rPr>
              <w:br/>
              <w:t>-pańszczyźniana, manufaktura, kapitalizm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4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na czym polegała różnica organizacji pracy w zakładzie rzemieślniczym i manufakturze</w:t>
            </w:r>
          </w:p>
          <w:p w:rsidR="00235EA0" w:rsidRDefault="00235EA0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różnice w rozwoju gospodarki w Europie Zachodniej i Środkowo-</w:t>
            </w:r>
            <w:r>
              <w:rPr>
                <w:rFonts w:cs="Times New Roman"/>
              </w:rPr>
              <w:br/>
              <w:t>-Wschodniej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4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liczbę ludności Europy na początku i pod koniec XVI w.</w:t>
            </w:r>
          </w:p>
          <w:p w:rsidR="00235EA0" w:rsidRDefault="00235EA0">
            <w:pPr>
              <w:pStyle w:val="Akapitzlist"/>
              <w:numPr>
                <w:ilvl w:val="0"/>
                <w:numId w:val="4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najbardziej zaludnione państwo Europy w XVI w.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4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system nakładczy, rewolucja cen</w:t>
            </w:r>
          </w:p>
          <w:p w:rsidR="00235EA0" w:rsidRDefault="00235EA0">
            <w:pPr>
              <w:pStyle w:val="Akapitzlist"/>
              <w:numPr>
                <w:ilvl w:val="0"/>
                <w:numId w:val="4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>ograniczenia produkcji związane z działalnością cechów</w:t>
            </w:r>
          </w:p>
          <w:p w:rsidR="00235EA0" w:rsidRDefault="00235EA0">
            <w:pPr>
              <w:pStyle w:val="Akapitzlist"/>
              <w:numPr>
                <w:ilvl w:val="0"/>
                <w:numId w:val="4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wpływ zwiększenia produkcji rolnej na poprawę warunków bytowych Europejczyków</w:t>
            </w:r>
          </w:p>
          <w:p w:rsidR="00235EA0" w:rsidRDefault="00235EA0">
            <w:pPr>
              <w:pStyle w:val="Akapitzlist"/>
              <w:numPr>
                <w:ilvl w:val="0"/>
                <w:numId w:val="4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przyczyny zwiększania wymiaru pańszczyzny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4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czynniki, które wpłynęły na wzrost demograficzny w Europie w XVI w.</w:t>
            </w:r>
          </w:p>
          <w:p w:rsidR="00235EA0" w:rsidRDefault="00235EA0">
            <w:pPr>
              <w:pStyle w:val="Akapitzlist"/>
              <w:numPr>
                <w:ilvl w:val="0"/>
                <w:numId w:val="4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zjawisko rewolucji cen i jego przyczyny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4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największe miasta w Europie w XVI w.</w:t>
            </w:r>
          </w:p>
          <w:p w:rsidR="00235EA0" w:rsidRDefault="00235EA0">
            <w:pPr>
              <w:pStyle w:val="Akapitzlist"/>
              <w:numPr>
                <w:ilvl w:val="0"/>
                <w:numId w:val="4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trzy główne strefy morskiej wymiany handlowej w Europie</w:t>
            </w:r>
          </w:p>
          <w:p w:rsidR="00235EA0" w:rsidRDefault="00235EA0">
            <w:pPr>
              <w:pStyle w:val="Akapitzlist"/>
              <w:numPr>
                <w:ilvl w:val="0"/>
                <w:numId w:val="4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umowną granicę na Łabie dwóch stref rozwoju gospodarczego Europy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40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lastRenderedPageBreak/>
              <w:t>pojęcia:kompania</w:t>
            </w:r>
            <w:proofErr w:type="spellEnd"/>
            <w:r>
              <w:rPr>
                <w:rFonts w:cs="Times New Roman"/>
              </w:rPr>
              <w:t xml:space="preserve"> handlowa, grodzenie, dualizm gospodarczy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4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opisać znaczenie odkryć geograficznych i wpływ koniunktury zbożowej na rozwój gospodarki</w:t>
            </w:r>
          </w:p>
          <w:p w:rsidR="00235EA0" w:rsidRDefault="00235EA0">
            <w:pPr>
              <w:pStyle w:val="Akapitzlist"/>
              <w:numPr>
                <w:ilvl w:val="0"/>
                <w:numId w:val="4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wpływ popytu na wełnę i rozwoju włókiennictwa w Anglii na proces grodzenia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przyczyny migracji w XVI w.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tulipanowa gorączka</w:t>
            </w:r>
          </w:p>
          <w:p w:rsidR="00235EA0" w:rsidRDefault="00235EA0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wpływ rozwoju techniki na różne gałęzie </w:t>
            </w:r>
            <w:r>
              <w:rPr>
                <w:rFonts w:cs="Times New Roman"/>
              </w:rPr>
              <w:lastRenderedPageBreak/>
              <w:t>wytwórczości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potrafi podać przykłady grup ludności, które migrowały w Europie i do Nowego Świata</w:t>
            </w:r>
          </w:p>
          <w:p w:rsidR="00235EA0" w:rsidRDefault="00235EA0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na czym polegała różnica w rozwoju gospodarki w Europie Zachodniej i Środkowo-</w:t>
            </w:r>
            <w:r>
              <w:rPr>
                <w:rFonts w:cs="Times New Roman"/>
              </w:rPr>
              <w:br/>
              <w:t>-Wschodniej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porównać proces urbanizacji w różnych częściach Europy w XVI w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największe domy bankowe w Europie – Fuggerów i </w:t>
            </w:r>
            <w:proofErr w:type="spellStart"/>
            <w:r>
              <w:rPr>
                <w:rFonts w:cs="Times New Roman"/>
              </w:rPr>
              <w:t>Welserów</w:t>
            </w:r>
            <w:proofErr w:type="spellEnd"/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pojęcia:bańka</w:t>
            </w:r>
            <w:proofErr w:type="spellEnd"/>
            <w:r>
              <w:rPr>
                <w:rFonts w:cs="Times New Roman"/>
              </w:rPr>
              <w:t xml:space="preserve"> spekulacyjna</w:t>
            </w:r>
          </w:p>
          <w:p w:rsidR="00235EA0" w:rsidRDefault="00235EA0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znaczenie spółek dla rozwoju handlu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wpływ gospodarki folwarczno-</w:t>
            </w:r>
            <w:r>
              <w:rPr>
                <w:rFonts w:cs="Times New Roman"/>
              </w:rPr>
              <w:br/>
              <w:t>-pańszczyźnianej na stagnację życia gospodarczego w miastach Europy Środkowo-</w:t>
            </w:r>
            <w:r>
              <w:rPr>
                <w:rFonts w:cs="Times New Roman"/>
              </w:rPr>
              <w:br/>
              <w:t>-Wschodniej i pozycję mieszczan</w:t>
            </w:r>
          </w:p>
        </w:tc>
      </w:tr>
      <w:tr w:rsidR="00235EA0" w:rsidTr="00A60877">
        <w:trPr>
          <w:trHeight w:val="567"/>
        </w:trPr>
        <w:tc>
          <w:tcPr>
            <w:tcW w:w="128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 w:rsidP="00E42FA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Polska złotego wieku</w:t>
            </w: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4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daty:1515,1525, 1572 </w:t>
            </w:r>
          </w:p>
          <w:p w:rsidR="00235EA0" w:rsidRDefault="00235EA0">
            <w:pPr>
              <w:pStyle w:val="Akapitzlist"/>
              <w:numPr>
                <w:ilvl w:val="0"/>
                <w:numId w:val="46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postacie:Władysława</w:t>
            </w:r>
            <w:proofErr w:type="spellEnd"/>
            <w:r>
              <w:rPr>
                <w:rFonts w:cs="Times New Roman"/>
              </w:rPr>
              <w:t xml:space="preserve"> Jagiellończyka, Ludwika Jagiellończyka, </w:t>
            </w:r>
            <w:proofErr w:type="spellStart"/>
            <w:r>
              <w:rPr>
                <w:rFonts w:cs="Times New Roman"/>
              </w:rPr>
              <w:t>ZygmuntaStarego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ZygmuntaAugusta</w:t>
            </w:r>
            <w:proofErr w:type="spellEnd"/>
            <w:r>
              <w:rPr>
                <w:rFonts w:cs="Times New Roman"/>
              </w:rPr>
              <w:t>, Albrechta Hohenzollerna</w:t>
            </w:r>
          </w:p>
          <w:p w:rsidR="00235EA0" w:rsidRDefault="00235EA0">
            <w:pPr>
              <w:pStyle w:val="Akapitzlist"/>
              <w:numPr>
                <w:ilvl w:val="0"/>
                <w:numId w:val="4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postanowienia traktatu wiedeńskiego</w:t>
            </w:r>
          </w:p>
          <w:p w:rsidR="00235EA0" w:rsidRDefault="00235EA0">
            <w:pPr>
              <w:pStyle w:val="Akapitzlist"/>
              <w:numPr>
                <w:ilvl w:val="0"/>
                <w:numId w:val="4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okoliczności, </w:t>
            </w:r>
            <w:r>
              <w:rPr>
                <w:rFonts w:cs="Times New Roman"/>
              </w:rPr>
              <w:lastRenderedPageBreak/>
              <w:t>w których doszło do hołdu pruskiego w 1525 r.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4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traktat </w:t>
            </w:r>
            <w:proofErr w:type="spellStart"/>
            <w:r>
              <w:rPr>
                <w:rFonts w:cs="Times New Roman"/>
              </w:rPr>
              <w:t>krakowski,hołd</w:t>
            </w:r>
            <w:proofErr w:type="spellEnd"/>
            <w:r>
              <w:rPr>
                <w:rFonts w:cs="Times New Roman"/>
              </w:rPr>
              <w:t xml:space="preserve"> pruski, traktat wiedeński, sekularyzacja, lenno, polityka dynastyczna, złoty wiek</w:t>
            </w:r>
          </w:p>
          <w:p w:rsidR="00235EA0" w:rsidRDefault="00235EA0">
            <w:pPr>
              <w:pStyle w:val="Akapitzlist"/>
              <w:numPr>
                <w:ilvl w:val="0"/>
                <w:numId w:val="4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przyczyny zawarcia traktatu wiedeńskiego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5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i konsekwencje podpisania traktatu krakowskiego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1514, 1519–</w:t>
            </w:r>
            <w:r>
              <w:rPr>
                <w:rFonts w:cs="Times New Roman"/>
              </w:rPr>
              <w:br/>
              <w:t>–1521</w:t>
            </w:r>
          </w:p>
          <w:p w:rsidR="00235EA0" w:rsidRDefault="00235EA0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Wasyla III</w:t>
            </w:r>
          </w:p>
          <w:p w:rsidR="00235EA0" w:rsidRDefault="00235EA0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okoliczności, w których doszło do bitwy pod </w:t>
            </w:r>
            <w:proofErr w:type="spellStart"/>
            <w:r>
              <w:rPr>
                <w:rFonts w:cs="Times New Roman"/>
              </w:rPr>
              <w:t>Orszą</w:t>
            </w:r>
            <w:proofErr w:type="spellEnd"/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5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stosunki między Rzeczpospolitą a Prusami Zakonnymi, a następnie Prusami Książęcymi</w:t>
            </w:r>
          </w:p>
          <w:p w:rsidR="00235EA0" w:rsidRDefault="00235EA0">
            <w:pPr>
              <w:pStyle w:val="Akapitzlist"/>
              <w:numPr>
                <w:ilvl w:val="0"/>
                <w:numId w:val="5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>wyjaśnić, dlaczego doszło do wybuchu wojny w 1519 r.</w:t>
            </w:r>
          </w:p>
          <w:p w:rsidR="00235EA0" w:rsidRDefault="00235EA0">
            <w:pPr>
              <w:pStyle w:val="Akapitzlist"/>
              <w:numPr>
                <w:ilvl w:val="0"/>
                <w:numId w:val="5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jakie czynniki miały wpływ na przebieg ostatniej wojny z zakonem krzyżackim</w:t>
            </w:r>
          </w:p>
          <w:p w:rsidR="00235EA0" w:rsidRDefault="00235EA0">
            <w:pPr>
              <w:pStyle w:val="Akapitzlist"/>
              <w:numPr>
                <w:ilvl w:val="0"/>
                <w:numId w:val="5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stosunki Polski z Moskwą w pierwszej połowie XVI w.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1561, 1563–1570, 1568 </w:t>
            </w:r>
          </w:p>
          <w:p w:rsidR="00235EA0" w:rsidRDefault="00235EA0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lata panowania trzech ostatnich Jagiellonów na polskim tronie</w:t>
            </w:r>
          </w:p>
          <w:p w:rsidR="00235EA0" w:rsidRDefault="00235EA0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postać:Gottarda</w:t>
            </w:r>
            <w:proofErr w:type="spellEnd"/>
            <w:r>
              <w:rPr>
                <w:rFonts w:cs="Times New Roman"/>
              </w:rPr>
              <w:t xml:space="preserve"> Kettlera</w:t>
            </w:r>
          </w:p>
          <w:p w:rsidR="00235EA0" w:rsidRDefault="00235EA0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cel utworzenia i zadania Komisji Morskiej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pojęcia:zakon</w:t>
            </w:r>
            <w:proofErr w:type="spellEnd"/>
            <w:r>
              <w:rPr>
                <w:rFonts w:cs="Times New Roman"/>
              </w:rPr>
              <w:t xml:space="preserve"> inflancki, układ wileński, kaprowie, flota </w:t>
            </w:r>
            <w:proofErr w:type="spellStart"/>
            <w:r>
              <w:rPr>
                <w:rFonts w:cs="Times New Roman"/>
              </w:rPr>
              <w:t>królewska,żegluga</w:t>
            </w:r>
            <w:proofErr w:type="spellEnd"/>
            <w:r>
              <w:rPr>
                <w:rFonts w:cs="Times New Roman"/>
              </w:rPr>
              <w:t xml:space="preserve"> narewska, pierwsza wojna północna, </w:t>
            </w:r>
            <w:r>
              <w:rPr>
                <w:rFonts w:cs="Times New Roman"/>
              </w:rPr>
              <w:lastRenderedPageBreak/>
              <w:t>Inflanty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przeniesiono prawa dziedziczenia lenna w Prusach Książęcych na brandenburską linię Hohenzollernów</w:t>
            </w:r>
          </w:p>
          <w:p w:rsidR="00235EA0" w:rsidRDefault="00235EA0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przyczyny, przebieg i skutki pierwszej wojny północnej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4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1531, 1533,1570 </w:t>
            </w:r>
          </w:p>
          <w:p w:rsidR="00235EA0" w:rsidRDefault="00235EA0">
            <w:pPr>
              <w:pStyle w:val="Akapitzlist"/>
              <w:numPr>
                <w:ilvl w:val="0"/>
                <w:numId w:val="4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Sulejmana I Wspaniałego, Jana </w:t>
            </w:r>
            <w:proofErr w:type="spellStart"/>
            <w:r>
              <w:rPr>
                <w:rFonts w:cs="Times New Roman"/>
              </w:rPr>
              <w:t>Zápolyi</w:t>
            </w:r>
            <w:proofErr w:type="spellEnd"/>
          </w:p>
          <w:p w:rsidR="00235EA0" w:rsidRDefault="00235EA0">
            <w:pPr>
              <w:pStyle w:val="Akapitzlist"/>
              <w:numPr>
                <w:ilvl w:val="0"/>
                <w:numId w:val="4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przyczyny i skutki bitwy pod </w:t>
            </w:r>
            <w:proofErr w:type="spellStart"/>
            <w:r>
              <w:rPr>
                <w:rFonts w:cs="Times New Roman"/>
              </w:rPr>
              <w:t>Obertynem</w:t>
            </w:r>
            <w:proofErr w:type="spellEnd"/>
          </w:p>
          <w:p w:rsidR="00235EA0" w:rsidRDefault="00235EA0">
            <w:pPr>
              <w:pStyle w:val="Akapitzlist"/>
              <w:numPr>
                <w:ilvl w:val="0"/>
                <w:numId w:val="4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postanowienia zawarte w Statutach Karnkowskiego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5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Hospodarstwo Mołdawskie, Pokucie, tabor, pokój wieczysty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5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rywalizacji Rzeczpospolitej z Turcją o Mołdawię</w:t>
            </w:r>
          </w:p>
          <w:p w:rsidR="00235EA0" w:rsidRDefault="00235EA0">
            <w:pPr>
              <w:pStyle w:val="Akapitzlist"/>
              <w:numPr>
                <w:ilvl w:val="0"/>
                <w:numId w:val="5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wpływ stosunków Rzeczpospolitej z Habsburgami na kontakty z Turcją</w:t>
            </w:r>
          </w:p>
          <w:p w:rsidR="00235EA0" w:rsidRDefault="00235EA0">
            <w:pPr>
              <w:pStyle w:val="Akapitzlist"/>
              <w:numPr>
                <w:ilvl w:val="0"/>
                <w:numId w:val="5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przyczyny konfliktu Zygmunta Augusta z  Gdańskiem</w:t>
            </w:r>
          </w:p>
          <w:p w:rsidR="00235EA0" w:rsidRDefault="00235EA0">
            <w:pPr>
              <w:pStyle w:val="Akapitzlist"/>
              <w:numPr>
                <w:ilvl w:val="0"/>
                <w:numId w:val="5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scharakteryzować treść obrazu Jana Matejki </w:t>
            </w:r>
            <w:r>
              <w:rPr>
                <w:rFonts w:cs="Times New Roman"/>
                <w:i/>
                <w:iCs/>
              </w:rPr>
              <w:t>Hołd pruski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50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postać:Jana</w:t>
            </w:r>
            <w:proofErr w:type="spellEnd"/>
            <w:r>
              <w:rPr>
                <w:rFonts w:cs="Times New Roman"/>
              </w:rPr>
              <w:t xml:space="preserve"> Kostki</w:t>
            </w:r>
          </w:p>
          <w:p w:rsidR="00235EA0" w:rsidRDefault="00235EA0">
            <w:pPr>
              <w:pStyle w:val="Akapitzlist"/>
              <w:numPr>
                <w:ilvl w:val="0"/>
                <w:numId w:val="5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kupiecko-bankierski ród </w:t>
            </w:r>
            <w:proofErr w:type="spellStart"/>
            <w:r>
              <w:rPr>
                <w:rFonts w:cs="Times New Roman"/>
              </w:rPr>
              <w:t>Loitzów</w:t>
            </w:r>
            <w:proofErr w:type="spellEnd"/>
          </w:p>
          <w:p w:rsidR="00235EA0" w:rsidRDefault="00235EA0">
            <w:pPr>
              <w:pStyle w:val="Akapitzlist"/>
              <w:numPr>
                <w:ilvl w:val="0"/>
                <w:numId w:val="5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powiązania rodzinne Jagiellonów z Hohenzollernami i Habsburgami </w:t>
            </w:r>
          </w:p>
          <w:p w:rsidR="00235EA0" w:rsidRDefault="00235EA0">
            <w:pPr>
              <w:pStyle w:val="Domylnie"/>
              <w:spacing w:after="0" w:line="100" w:lineRule="atLeast"/>
              <w:jc w:val="center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5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pojęcie: galeon</w:t>
            </w:r>
          </w:p>
          <w:p w:rsidR="00235EA0" w:rsidRDefault="00235EA0">
            <w:pPr>
              <w:pStyle w:val="Akapitzlist"/>
              <w:numPr>
                <w:ilvl w:val="0"/>
                <w:numId w:val="5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dlaczego Albrecht Hohenzollern </w:t>
            </w:r>
            <w:r>
              <w:rPr>
                <w:rFonts w:cs="Times New Roman"/>
              </w:rPr>
              <w:lastRenderedPageBreak/>
              <w:t>zdecydował się na przejście na luteranizm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5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 rolę traktatu wiedeńskiego we wzajemnych stosunkach Jagiellonów i Habsburgów</w:t>
            </w:r>
          </w:p>
          <w:p w:rsidR="00235EA0" w:rsidRDefault="00235EA0">
            <w:pPr>
              <w:pStyle w:val="Akapitzlist"/>
              <w:numPr>
                <w:ilvl w:val="0"/>
                <w:numId w:val="5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plany budowy floty morskiej zakończyły się niepowodzeniem</w:t>
            </w:r>
          </w:p>
          <w:p w:rsidR="00235EA0" w:rsidRDefault="00235EA0">
            <w:pPr>
              <w:pStyle w:val="Akapitzlist"/>
              <w:numPr>
                <w:ilvl w:val="0"/>
                <w:numId w:val="5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różne opinie funkcjonujące w polskiej historiografii na temat skutków traktatu krakowskiego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5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daty:1454, 1468,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 xml:space="preserve">1505 </w:t>
            </w:r>
          </w:p>
          <w:p w:rsidR="00235EA0" w:rsidRDefault="00235EA0">
            <w:pPr>
              <w:pStyle w:val="Akapitzlist"/>
              <w:numPr>
                <w:ilvl w:val="0"/>
                <w:numId w:val="5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Jana Łaskiego, Aleksandra Jagiellończyka</w:t>
            </w:r>
          </w:p>
          <w:p w:rsidR="00235EA0" w:rsidRDefault="00235EA0">
            <w:pPr>
              <w:pStyle w:val="Akapitzlist"/>
              <w:numPr>
                <w:ilvl w:val="0"/>
                <w:numId w:val="5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miejsce, gdzie odbył się pierwszy sejm walny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5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demokracja szlachecka, konstytucja </w:t>
            </w:r>
            <w:r>
              <w:rPr>
                <w:rFonts w:cs="Times New Roman"/>
                <w:i/>
              </w:rPr>
              <w:lastRenderedPageBreak/>
              <w:t xml:space="preserve">Nihil </w:t>
            </w:r>
            <w:proofErr w:type="spellStart"/>
            <w:r>
              <w:rPr>
                <w:rFonts w:cs="Times New Roman"/>
                <w:i/>
              </w:rPr>
              <w:t>novi</w:t>
            </w:r>
            <w:proofErr w:type="spellEnd"/>
            <w:r>
              <w:rPr>
                <w:rFonts w:cs="Times New Roman"/>
              </w:rPr>
              <w:t xml:space="preserve">, przywileje szlacheckie, sejm walny, trzy </w:t>
            </w:r>
            <w:proofErr w:type="spellStart"/>
            <w:r>
              <w:rPr>
                <w:rFonts w:cs="Times New Roman"/>
              </w:rPr>
              <w:t>stanysejmujące</w:t>
            </w:r>
            <w:proofErr w:type="spellEnd"/>
            <w:r>
              <w:rPr>
                <w:rFonts w:cs="Times New Roman"/>
              </w:rPr>
              <w:t>, senat, izba poselska</w:t>
            </w:r>
          </w:p>
          <w:p w:rsidR="00235EA0" w:rsidRDefault="00235EA0">
            <w:pPr>
              <w:pStyle w:val="Akapitzlist"/>
              <w:numPr>
                <w:ilvl w:val="0"/>
                <w:numId w:val="5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dlaczego władcy wydawali przywileje dla szlachty </w:t>
            </w:r>
          </w:p>
          <w:p w:rsidR="00235EA0" w:rsidRDefault="00235EA0">
            <w:pPr>
              <w:pStyle w:val="Akapitzlist"/>
              <w:numPr>
                <w:ilvl w:val="0"/>
                <w:numId w:val="5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znaczenie przywileju </w:t>
            </w:r>
            <w:proofErr w:type="spellStart"/>
            <w:r>
              <w:rPr>
                <w:rFonts w:cs="Times New Roman"/>
              </w:rPr>
              <w:t>cerekwicko</w:t>
            </w:r>
            <w:proofErr w:type="spellEnd"/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br/>
              <w:t>-nieszawskiego dla polskiego parlamentaryzmu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5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wymienić postanowienia </w:t>
            </w:r>
            <w:proofErr w:type="spellStart"/>
            <w:r>
              <w:rPr>
                <w:rFonts w:cs="Times New Roman"/>
              </w:rPr>
              <w:t>przywilejucerekwicko</w:t>
            </w:r>
            <w:proofErr w:type="spellEnd"/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br/>
              <w:t>-nieszawskiego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5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 wpływ konstytucji </w:t>
            </w:r>
            <w:r>
              <w:rPr>
                <w:rFonts w:cs="Times New Roman"/>
                <w:i/>
                <w:iCs/>
              </w:rPr>
              <w:t xml:space="preserve">Nihil </w:t>
            </w:r>
            <w:proofErr w:type="spellStart"/>
            <w:r>
              <w:rPr>
                <w:rFonts w:cs="Times New Roman"/>
                <w:i/>
                <w:iCs/>
              </w:rPr>
              <w:t>novi</w:t>
            </w:r>
            <w:proofErr w:type="spellEnd"/>
            <w:r>
              <w:rPr>
                <w:rFonts w:cs="Times New Roman"/>
              </w:rPr>
              <w:t xml:space="preserve"> na kształtowanie się demokracji szlacheckiej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5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1496,1518  </w:t>
            </w:r>
          </w:p>
          <w:p w:rsidR="00235EA0" w:rsidRDefault="00235EA0">
            <w:pPr>
              <w:pStyle w:val="Akapitzlist"/>
              <w:numPr>
                <w:ilvl w:val="0"/>
                <w:numId w:val="5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kompetencje izby poselskiej i senatu</w:t>
            </w:r>
          </w:p>
          <w:p w:rsidR="00235EA0" w:rsidRDefault="00235EA0">
            <w:pPr>
              <w:pStyle w:val="Akapitzlist"/>
              <w:numPr>
                <w:ilvl w:val="0"/>
                <w:numId w:val="5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skład senatu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5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sejmiki ziemskie, sejmiki prowincjonalne, prawo ziemskie</w:t>
            </w:r>
          </w:p>
          <w:p w:rsidR="00235EA0" w:rsidRDefault="00235EA0">
            <w:pPr>
              <w:pStyle w:val="Akapitzlist"/>
              <w:numPr>
                <w:ilvl w:val="0"/>
                <w:numId w:val="5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znaczenie statutów </w:t>
            </w:r>
            <w:proofErr w:type="spellStart"/>
            <w:r>
              <w:rPr>
                <w:rFonts w:cs="Times New Roman"/>
              </w:rPr>
              <w:t>piotrkowskichdla</w:t>
            </w:r>
            <w:proofErr w:type="spellEnd"/>
            <w:r>
              <w:rPr>
                <w:rFonts w:cs="Times New Roman"/>
              </w:rPr>
              <w:t xml:space="preserve"> ugruntowania dominującej </w:t>
            </w:r>
            <w:r>
              <w:rPr>
                <w:rFonts w:cs="Times New Roman"/>
              </w:rPr>
              <w:lastRenderedPageBreak/>
              <w:t>pozycji szlachty w państwie</w:t>
            </w:r>
          </w:p>
          <w:p w:rsidR="00235EA0" w:rsidRDefault="00235EA0">
            <w:pPr>
              <w:pStyle w:val="Akapitzlist"/>
              <w:numPr>
                <w:ilvl w:val="0"/>
                <w:numId w:val="5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znaczenie decyzji króla o zrzeczeniu się prawa do rozstrzygania sporów szlachty z jej poddanymi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5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wpływ rozwoju gospodarki folwarczno-</w:t>
            </w:r>
            <w:r>
              <w:rPr>
                <w:rFonts w:cs="Times New Roman"/>
              </w:rPr>
              <w:br/>
              <w:t>-pańszczyźnianej na polityczne dążenia szlachty</w:t>
            </w:r>
          </w:p>
          <w:p w:rsidR="00235EA0" w:rsidRDefault="00235EA0">
            <w:pPr>
              <w:pStyle w:val="Akapitzlist"/>
              <w:numPr>
                <w:ilvl w:val="0"/>
                <w:numId w:val="5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opisać rolę króla, senatu i izby poselskiej podczas obrad sejmu walnego</w:t>
            </w:r>
          </w:p>
          <w:p w:rsidR="00235EA0" w:rsidRDefault="00235EA0">
            <w:pPr>
              <w:pStyle w:val="Akapitzlist"/>
              <w:numPr>
                <w:ilvl w:val="0"/>
                <w:numId w:val="5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rolę sejmików ziemskich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6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1562–1563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5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ruch egzekucyjny, domena królewska, królewszczyzna, unia realna, rewindykacja, wojsko kwarciane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postulaty ruchu egzekucyjnego</w:t>
            </w:r>
          </w:p>
          <w:p w:rsidR="00235EA0" w:rsidRDefault="00235EA0">
            <w:pPr>
              <w:pStyle w:val="Akapitzlist"/>
              <w:numPr>
                <w:ilvl w:val="0"/>
                <w:numId w:val="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>wyjaśnić, dlaczego nie zrealizowano wielu postulatów ruchu egzekucyjnego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1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datę:1523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61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pojęcia: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 xml:space="preserve">magnateria, lustracja, </w:t>
            </w:r>
            <w:proofErr w:type="spellStart"/>
            <w:r>
              <w:rPr>
                <w:rFonts w:cs="Times New Roman"/>
              </w:rPr>
              <w:t>rokosz,elekcja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viventerege</w:t>
            </w:r>
            <w:proofErr w:type="spellEnd"/>
            <w:r>
              <w:rPr>
                <w:rFonts w:cs="Times New Roman"/>
                <w:i/>
                <w:iCs/>
              </w:rPr>
              <w:t xml:space="preserve">, </w:t>
            </w:r>
            <w:proofErr w:type="spellStart"/>
            <w:r>
              <w:rPr>
                <w:rFonts w:cs="Times New Roman"/>
              </w:rPr>
              <w:t>elekcja</w:t>
            </w:r>
            <w:r>
              <w:rPr>
                <w:rFonts w:cs="Times New Roman"/>
                <w:i/>
                <w:iCs/>
              </w:rPr>
              <w:t>viritim</w:t>
            </w:r>
            <w:proofErr w:type="spellEnd"/>
            <w:r>
              <w:rPr>
                <w:rFonts w:cs="Times New Roman"/>
              </w:rPr>
              <w:t xml:space="preserve">, sejmik przedsejmowy, sejmik relacyjny, sejmik elekcyjny, </w:t>
            </w:r>
            <w:r>
              <w:rPr>
                <w:rFonts w:cs="Times New Roman"/>
              </w:rPr>
              <w:lastRenderedPageBreak/>
              <w:t>sejmik deputacki, instrukcje poselskie</w:t>
            </w:r>
            <w:r>
              <w:rPr>
                <w:rFonts w:cs="Times New Roman"/>
                <w:i/>
                <w:iCs/>
              </w:rPr>
              <w:t xml:space="preserve">, </w:t>
            </w:r>
            <w:r>
              <w:rPr>
                <w:rFonts w:cs="Times New Roman"/>
              </w:rPr>
              <w:t>uniwersały</w:t>
            </w:r>
          </w:p>
          <w:p w:rsidR="00235EA0" w:rsidRDefault="00235EA0">
            <w:pPr>
              <w:pStyle w:val="Akapitzlist"/>
              <w:numPr>
                <w:ilvl w:val="0"/>
                <w:numId w:val="61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dlaczego Zygmunt August zdecydował się na przystąpienie do ruchu egzekucyjnego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6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rodzaje sejmików ziemskich i scharakteryzować ich kompetencje</w:t>
            </w:r>
          </w:p>
          <w:p w:rsidR="00235EA0" w:rsidRDefault="00235EA0">
            <w:pPr>
              <w:pStyle w:val="Akapitzlist"/>
              <w:numPr>
                <w:ilvl w:val="0"/>
                <w:numId w:val="63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wyjaśnić,dlaczego</w:t>
            </w:r>
            <w:proofErr w:type="spellEnd"/>
            <w:r>
              <w:rPr>
                <w:rFonts w:cs="Times New Roman"/>
              </w:rPr>
              <w:t xml:space="preserve"> sejmiki odbywały się w kościołach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rolę królowej Bony w dziele lustracji i rewindykacji królewszczyzn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przyczyny zwycięstwa politycznego średniej szlachty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6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ocenić, czy słuszna jest </w:t>
            </w:r>
            <w:r>
              <w:rPr>
                <w:rFonts w:cs="Times New Roman"/>
              </w:rPr>
              <w:lastRenderedPageBreak/>
              <w:t>teza, że demokracja szlachecka była jedną z przyczyn osłabienia autorytetu władzy monarszej w Rzeczpospolitej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6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okres, w którym został zapoczątkowany renesans na ziemiach polskich – połowa XV w.</w:t>
            </w:r>
          </w:p>
          <w:p w:rsidR="00235EA0" w:rsidRDefault="00235EA0">
            <w:pPr>
              <w:pStyle w:val="Akapitzlist"/>
              <w:numPr>
                <w:ilvl w:val="0"/>
                <w:numId w:val="6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 1543 </w:t>
            </w:r>
          </w:p>
          <w:p w:rsidR="00235EA0" w:rsidRDefault="00235EA0">
            <w:pPr>
              <w:pStyle w:val="Akapitzlist"/>
              <w:numPr>
                <w:ilvl w:val="0"/>
                <w:numId w:val="6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Mikołaja Reja, Jana Kochanowskiego, Mikołaja Kopernika, Bony Sforzy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6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podać </w:t>
            </w:r>
            <w:proofErr w:type="spellStart"/>
            <w:r>
              <w:rPr>
                <w:rFonts w:cs="Times New Roman"/>
              </w:rPr>
              <w:t>przykładybudowli</w:t>
            </w:r>
            <w:proofErr w:type="spellEnd"/>
            <w:r>
              <w:rPr>
                <w:rFonts w:cs="Times New Roman"/>
              </w:rPr>
              <w:t xml:space="preserve"> renesansowych w Polsce</w:t>
            </w:r>
          </w:p>
          <w:p w:rsidR="00235EA0" w:rsidRDefault="00235EA0">
            <w:pPr>
              <w:pStyle w:val="Akapitzlist"/>
              <w:numPr>
                <w:ilvl w:val="0"/>
                <w:numId w:val="6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podać przykłady utworów Mikołaja Reja i Jana Kochanowskiego oraz omówić ich tematykę</w:t>
            </w:r>
          </w:p>
          <w:p w:rsidR="00235EA0" w:rsidRDefault="00235EA0">
            <w:pPr>
              <w:pStyle w:val="Akapitzlist"/>
              <w:numPr>
                <w:ilvl w:val="0"/>
                <w:numId w:val="6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doniosłość dzieła Mikołaja Kopernika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6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1474, 1551</w:t>
            </w:r>
          </w:p>
          <w:p w:rsidR="00235EA0" w:rsidRDefault="00235EA0">
            <w:pPr>
              <w:pStyle w:val="Akapitzlist"/>
              <w:numPr>
                <w:ilvl w:val="0"/>
                <w:numId w:val="6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Andrzeja Frycza Modrzewskiego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6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cenzura, Kościół narodowy, Akademia Wileńska, Akademia Zamojska, kolegium w Braniewie</w:t>
            </w:r>
          </w:p>
          <w:p w:rsidR="00235EA0" w:rsidRDefault="00235EA0">
            <w:pPr>
              <w:pStyle w:val="Akapitzlist"/>
              <w:numPr>
                <w:ilvl w:val="0"/>
                <w:numId w:val="66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 xml:space="preserve">dlaczego </w:t>
            </w:r>
            <w:proofErr w:type="spellStart"/>
            <w:r>
              <w:rPr>
                <w:rFonts w:cs="Times New Roman"/>
              </w:rPr>
              <w:t>dziełoAndrzeja</w:t>
            </w:r>
            <w:proofErr w:type="spellEnd"/>
            <w:r>
              <w:rPr>
                <w:rFonts w:cs="Times New Roman"/>
              </w:rPr>
              <w:t xml:space="preserve"> Frycza Modrzewskiego </w:t>
            </w:r>
            <w:r>
              <w:rPr>
                <w:rFonts w:cs="Times New Roman"/>
                <w:i/>
                <w:iCs/>
              </w:rPr>
              <w:lastRenderedPageBreak/>
              <w:t xml:space="preserve">O poprawie Rzeczypospolitej </w:t>
            </w:r>
            <w:r>
              <w:rPr>
                <w:rFonts w:cs="Times New Roman"/>
              </w:rPr>
              <w:t xml:space="preserve">wydrukowano najpierw w wersji ocenzurowanej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6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myśl polityczną i społeczną Andrzeja Frycza Modrzewskiego</w:t>
            </w:r>
          </w:p>
          <w:p w:rsidR="00235EA0" w:rsidRDefault="00235EA0">
            <w:pPr>
              <w:pStyle w:val="Akapitzlist"/>
              <w:numPr>
                <w:ilvl w:val="0"/>
                <w:numId w:val="6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opisać działanie polskiego szkolnictwa w XVI w.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6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1501,1519–1531 </w:t>
            </w:r>
          </w:p>
          <w:p w:rsidR="00235EA0" w:rsidRDefault="00235EA0">
            <w:pPr>
              <w:pStyle w:val="Akapitzlist"/>
              <w:numPr>
                <w:ilvl w:val="0"/>
                <w:numId w:val="60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postacie:Filippa</w:t>
            </w:r>
            <w:proofErr w:type="spellEnd"/>
            <w:r>
              <w:rPr>
                <w:rFonts w:cs="Times New Roman"/>
              </w:rPr>
              <w:t xml:space="preserve"> Buonaccorsiego (Kallimacha), Franciszka Florentczyka, Bartolomea Berrecciego, Stanisława Orzechowskiego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6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arkady, kaplica Zygmuntowska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66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lastRenderedPageBreak/>
              <w:t xml:space="preserve">scharakteryzować myśl polityczną Stanisława Orzechowskiego  </w:t>
            </w:r>
          </w:p>
          <w:p w:rsidR="00235EA0" w:rsidRDefault="00235EA0">
            <w:pPr>
              <w:pStyle w:val="Akapitzlist"/>
              <w:numPr>
                <w:ilvl w:val="0"/>
                <w:numId w:val="66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wyjaśnić różnicę w poglądach Stanisława Orzechowskiego i Andrzeja Frycza Modrzewskiego</w:t>
            </w:r>
          </w:p>
          <w:p w:rsidR="00235EA0" w:rsidRDefault="00235EA0">
            <w:pPr>
              <w:pStyle w:val="Akapitzlist"/>
              <w:numPr>
                <w:ilvl w:val="0"/>
                <w:numId w:val="66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wymienić elementy architektury renesansowej i wskazać je w budowlach, takich jak: ratusz w Poznaniu, pałac w Baranowie, Sukiennice w Krakowie, kaplica Zygmuntowska, dziedziniec na Wawelu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6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 1508 </w:t>
            </w:r>
          </w:p>
          <w:p w:rsidR="00235EA0" w:rsidRDefault="00235EA0">
            <w:pPr>
              <w:pStyle w:val="Akapitzlist"/>
              <w:numPr>
                <w:ilvl w:val="0"/>
                <w:numId w:val="65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</w:t>
            </w:r>
            <w:r>
              <w:rPr>
                <w:rFonts w:cs="Times New Roman"/>
                <w:bCs/>
              </w:rPr>
              <w:t>e:</w:t>
            </w:r>
            <w:r>
              <w:rPr>
                <w:rFonts w:cs="Times New Roman"/>
              </w:rPr>
              <w:t>Marcina</w:t>
            </w:r>
            <w:proofErr w:type="spellEnd"/>
            <w:r>
              <w:rPr>
                <w:rFonts w:cs="Times New Roman"/>
              </w:rPr>
              <w:t xml:space="preserve"> Kromera, Marcina Bielskiego, Macieja z Miechowa, Jana Dantyszka, Andrzeja Krzyckiego, Biernata z Lublina, Mikołaja Sępa Szarzyńskiego, Bertranda Moranda</w:t>
            </w:r>
          </w:p>
          <w:p w:rsidR="00235EA0" w:rsidRDefault="00235EA0">
            <w:pPr>
              <w:pStyle w:val="Akapitzlist"/>
              <w:numPr>
                <w:ilvl w:val="0"/>
                <w:numId w:val="6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kontakty Jana Dantyszka z Erazmem </w:t>
            </w:r>
            <w:r>
              <w:rPr>
                <w:rFonts w:cs="Times New Roman"/>
              </w:rPr>
              <w:lastRenderedPageBreak/>
              <w:t>z Rotterdamu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6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epistolografia, polichromia, „Padwa północy”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6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zaprezentować dokonania twórców odrodzenia w dziedzinie literatury i sztuki oraz historiografii</w:t>
            </w:r>
          </w:p>
          <w:p w:rsidR="00235EA0" w:rsidRDefault="00235EA0">
            <w:pPr>
              <w:pStyle w:val="Akapitzlist"/>
              <w:numPr>
                <w:ilvl w:val="0"/>
                <w:numId w:val="6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założenia urbanistyczne Zamościa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6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 miejscowości, w których znajdowały się budowle renesansowe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6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Wojciecha Oczki</w:t>
            </w:r>
            <w:r>
              <w:rPr>
                <w:rFonts w:cs="Times New Roman"/>
                <w:bCs/>
              </w:rPr>
              <w:t xml:space="preserve">, </w:t>
            </w:r>
            <w:r>
              <w:rPr>
                <w:rFonts w:cs="Times New Roman"/>
              </w:rPr>
              <w:t xml:space="preserve">Klemensa Janickiego, Stanisława </w:t>
            </w:r>
            <w:proofErr w:type="spellStart"/>
            <w:r>
              <w:rPr>
                <w:rFonts w:cs="Times New Roman"/>
              </w:rPr>
              <w:t>Samostrzelnika</w:t>
            </w:r>
            <w:proofErr w:type="spellEnd"/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6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modlitewnik królowej Bony, Kodeks Baltazara Behema, miniatura, psalmy</w:t>
            </w:r>
          </w:p>
          <w:p w:rsidR="00235EA0" w:rsidRDefault="00235EA0">
            <w:pPr>
              <w:pStyle w:val="Akapitzlist"/>
              <w:numPr>
                <w:ilvl w:val="0"/>
                <w:numId w:val="6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znaczenie mecenatu </w:t>
            </w:r>
            <w:r>
              <w:rPr>
                <w:rFonts w:cs="Times New Roman"/>
              </w:rPr>
              <w:lastRenderedPageBreak/>
              <w:t>dla kultury renesansowej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porównać styl gotycki z renesansowym</w:t>
            </w:r>
          </w:p>
          <w:p w:rsidR="00235EA0" w:rsidRDefault="00235EA0">
            <w:pPr>
              <w:pStyle w:val="Akapitzlist"/>
              <w:numPr>
                <w:ilvl w:val="0"/>
                <w:numId w:val="20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przedstawić związki europejskich przedstawicieli </w:t>
            </w:r>
            <w:proofErr w:type="spellStart"/>
            <w:r>
              <w:rPr>
                <w:rFonts w:cs="Times New Roman"/>
              </w:rPr>
              <w:t>renesansuz</w:t>
            </w:r>
            <w:proofErr w:type="spellEnd"/>
            <w:r>
              <w:rPr>
                <w:rFonts w:cs="Times New Roman"/>
              </w:rPr>
              <w:t xml:space="preserve"> Polską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7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1573, 1596 </w:t>
            </w:r>
          </w:p>
          <w:p w:rsidR="00235EA0" w:rsidRDefault="00235EA0">
            <w:pPr>
              <w:pStyle w:val="Akapitzlist"/>
              <w:numPr>
                <w:ilvl w:val="0"/>
                <w:numId w:val="7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sytuację wyznaniową w państwie polsko-</w:t>
            </w:r>
            <w:r>
              <w:rPr>
                <w:rFonts w:cs="Times New Roman"/>
              </w:rPr>
              <w:br/>
              <w:t>-litewskim przed reformacją</w:t>
            </w:r>
          </w:p>
          <w:p w:rsidR="00235EA0" w:rsidRDefault="00235EA0">
            <w:pPr>
              <w:pStyle w:val="Akapitzlist"/>
              <w:numPr>
                <w:ilvl w:val="0"/>
                <w:numId w:val="7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wyznania protestanckie w Polsce w XVI w.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konfederacja warszawska, unia brzeska, tolerancja </w:t>
            </w:r>
            <w:r>
              <w:rPr>
                <w:rFonts w:cs="Times New Roman"/>
              </w:rPr>
              <w:lastRenderedPageBreak/>
              <w:t>religijna, unici, obrządek greckokatolicki</w:t>
            </w:r>
          </w:p>
          <w:p w:rsidR="00235EA0" w:rsidRDefault="00235EA0">
            <w:pPr>
              <w:pStyle w:val="Akapitzlist"/>
              <w:numPr>
                <w:ilvl w:val="0"/>
                <w:numId w:val="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przyczyny uchwalenia aktu konfederacji warszawskiej</w:t>
            </w:r>
          </w:p>
          <w:p w:rsidR="00235EA0" w:rsidRDefault="00235EA0">
            <w:pPr>
              <w:pStyle w:val="Akapitzlist"/>
              <w:numPr>
                <w:ilvl w:val="0"/>
                <w:numId w:val="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cele zawarcia unii brzeskiej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7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konfederacji warszawskiej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7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decyzje unii brzeskiej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7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datę:1562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7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bracia polscy (unitarianie, arianie), pacyfizm, Akademia Rakowska</w:t>
            </w:r>
          </w:p>
          <w:p w:rsidR="00235EA0" w:rsidRDefault="00235EA0">
            <w:pPr>
              <w:pStyle w:val="Akapitzlist"/>
              <w:numPr>
                <w:ilvl w:val="0"/>
                <w:numId w:val="7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dlaczego doszło do rozłamu w Kościele kalwińskim</w:t>
            </w:r>
          </w:p>
          <w:p w:rsidR="00235EA0" w:rsidRDefault="00235EA0">
            <w:pPr>
              <w:pStyle w:val="Akapitzlist"/>
              <w:numPr>
                <w:ilvl w:val="0"/>
                <w:numId w:val="7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przyczyny szerzenia się luteranizmu w miastach</w:t>
            </w:r>
          </w:p>
          <w:p w:rsidR="00235EA0" w:rsidRDefault="00235EA0">
            <w:pPr>
              <w:pStyle w:val="Akapitzlist"/>
              <w:numPr>
                <w:ilvl w:val="0"/>
                <w:numId w:val="7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przyczyny popularności </w:t>
            </w:r>
            <w:r>
              <w:rPr>
                <w:rFonts w:cs="Times New Roman"/>
              </w:rPr>
              <w:lastRenderedPageBreak/>
              <w:t>kalwinizmu wśród szlachty polskiej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7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ideologię społeczną arian</w:t>
            </w:r>
          </w:p>
          <w:p w:rsidR="00235EA0" w:rsidRDefault="00235EA0">
            <w:pPr>
              <w:pStyle w:val="Akapitzlist"/>
              <w:numPr>
                <w:ilvl w:val="0"/>
                <w:numId w:val="7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wyznania protestanckie występujące na ziemiach Rzeczpospolitej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7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datę:1570 </w:t>
            </w:r>
          </w:p>
          <w:p w:rsidR="00235EA0" w:rsidRDefault="00235EA0">
            <w:pPr>
              <w:pStyle w:val="Akapitzlist"/>
              <w:numPr>
                <w:ilvl w:val="0"/>
                <w:numId w:val="7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Jana Łaskiego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7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husyci, anabaptyści, bracia czescy, zgoda sandomierska, Jednota Braterska</w:t>
            </w:r>
          </w:p>
          <w:p w:rsidR="00235EA0" w:rsidRDefault="00235EA0">
            <w:pPr>
              <w:pStyle w:val="Akapitzlist"/>
              <w:numPr>
                <w:ilvl w:val="0"/>
                <w:numId w:val="7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dlaczego do synodu sandomierskiego nie zostali dopuszczeni bracia polscy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7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o Rzeczpospolitej zwykło się mówić, że była państwem bez stosów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7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 1577</w:t>
            </w:r>
          </w:p>
          <w:p w:rsidR="00235EA0" w:rsidRDefault="00235EA0">
            <w:pPr>
              <w:pStyle w:val="Akapitzlist"/>
              <w:numPr>
                <w:ilvl w:val="0"/>
                <w:numId w:val="7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Stanisława Hozjusz, Jakuba Wujka, Piotra Skargi</w:t>
            </w:r>
          </w:p>
          <w:p w:rsidR="00235EA0" w:rsidRDefault="00235EA0">
            <w:pPr>
              <w:pStyle w:val="Akapitzlist"/>
              <w:numPr>
                <w:ilvl w:val="0"/>
                <w:numId w:val="7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przyczyny niepowodzenia idei Kościoła narodowego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7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znaczenie tłumaczenia Biblii </w:t>
            </w:r>
            <w:r>
              <w:rPr>
                <w:rFonts w:cs="Times New Roman"/>
              </w:rPr>
              <w:lastRenderedPageBreak/>
              <w:t>Jakuba Wujka dla kultury polskiej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7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na czym polegał fenomen na skalę europejska aktu konfederacji warszawskiej </w:t>
            </w:r>
          </w:p>
          <w:p w:rsidR="00235EA0" w:rsidRDefault="00235EA0">
            <w:pPr>
              <w:pStyle w:val="Akapitzlist"/>
              <w:numPr>
                <w:ilvl w:val="0"/>
                <w:numId w:val="7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ziemie Rzeczpospolitej, na których hasła reformacji trafiły na podatny grunt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77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pojęcia:menonici</w:t>
            </w:r>
            <w:proofErr w:type="spellEnd"/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7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 rolę kardynała Stanisława Hozjusza w szerzeniu haseł kontrreformacji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8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unie zawierane z Wielkim Księstwem Litewskim w XIV i XV w. oraz ich postanowienia</w:t>
            </w:r>
          </w:p>
          <w:p w:rsidR="00235EA0" w:rsidRDefault="00235EA0">
            <w:pPr>
              <w:pStyle w:val="Akapitzlist"/>
              <w:numPr>
                <w:ilvl w:val="0"/>
                <w:numId w:val="8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 1569 </w:t>
            </w:r>
          </w:p>
          <w:p w:rsidR="00235EA0" w:rsidRDefault="00235EA0">
            <w:pPr>
              <w:pStyle w:val="Akapitzlist"/>
              <w:numPr>
                <w:ilvl w:val="0"/>
                <w:numId w:val="8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Zygmunta Augusta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8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pojęcie: unia realna</w:t>
            </w:r>
          </w:p>
          <w:p w:rsidR="00235EA0" w:rsidRDefault="00235EA0">
            <w:pPr>
              <w:pStyle w:val="Akapitzlist"/>
              <w:numPr>
                <w:ilvl w:val="0"/>
                <w:numId w:val="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groźbę zerwania unii polsko-</w:t>
            </w:r>
            <w:r>
              <w:rPr>
                <w:rFonts w:cs="Times New Roman"/>
              </w:rPr>
              <w:br/>
              <w:t>-litewskiej wraz z bezpotomną śmiercią Zygmunta Augusta</w:t>
            </w:r>
          </w:p>
          <w:p w:rsidR="00235EA0" w:rsidRDefault="00235EA0">
            <w:pPr>
              <w:pStyle w:val="Akapitzlist"/>
              <w:numPr>
                <w:ilvl w:val="0"/>
                <w:numId w:val="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różnicę między unią personalną i realną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8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>wymienić postanowienia unii lubelskiej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 1501 </w:t>
            </w:r>
          </w:p>
          <w:p w:rsidR="00235EA0" w:rsidRDefault="00235EA0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Aleksandra Jagiellończyka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9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pojęcie: inkorporacja</w:t>
            </w:r>
          </w:p>
          <w:p w:rsidR="00235EA0" w:rsidRDefault="00235EA0">
            <w:pPr>
              <w:pStyle w:val="Akapitzlist"/>
              <w:numPr>
                <w:ilvl w:val="0"/>
                <w:numId w:val="8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dlaczego postanowienia unii mielnickiej nigdy nie weszły w życie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8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unii w Mielniku</w:t>
            </w:r>
          </w:p>
          <w:p w:rsidR="00235EA0" w:rsidRDefault="00235EA0">
            <w:pPr>
              <w:pStyle w:val="Akapitzlist"/>
              <w:numPr>
                <w:ilvl w:val="0"/>
                <w:numId w:val="8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ziemie, które zostały wcielone do Korony przez Zygmunta Augusta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 1566 </w:t>
            </w:r>
          </w:p>
          <w:p w:rsidR="00235EA0" w:rsidRDefault="00235EA0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Barbary Radziwiłłówny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8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statut litewski</w:t>
            </w:r>
          </w:p>
          <w:p w:rsidR="00235EA0" w:rsidRDefault="00235EA0">
            <w:pPr>
              <w:pStyle w:val="Akapitzlist"/>
              <w:numPr>
                <w:ilvl w:val="0"/>
                <w:numId w:val="8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dlaczego Zygmunt Stary i Bona nie popierali ślubu Zygmunta Augusta z Barbarą Radziwiłłówną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8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drugiego statutu litewskiego</w:t>
            </w:r>
          </w:p>
          <w:p w:rsidR="00235EA0" w:rsidRDefault="00235EA0">
            <w:pPr>
              <w:pStyle w:val="Akapitzlist"/>
              <w:numPr>
                <w:ilvl w:val="0"/>
                <w:numId w:val="8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 znaczenie drugiego statutu litewskiego w przygotowaniach do zawarcia unii realnej</w:t>
            </w:r>
          </w:p>
          <w:p w:rsidR="00235EA0" w:rsidRDefault="00235EA0">
            <w:pPr>
              <w:pStyle w:val="Akapitzlist"/>
              <w:numPr>
                <w:ilvl w:val="0"/>
                <w:numId w:val="8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przedstawić strukturę narodowościową Rzeczpospolitej Obojga </w:t>
            </w:r>
            <w:r>
              <w:rPr>
                <w:rFonts w:cs="Times New Roman"/>
              </w:rPr>
              <w:lastRenderedPageBreak/>
              <w:t>Narodów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8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datę:1579 </w:t>
            </w:r>
          </w:p>
          <w:p w:rsidR="00235EA0" w:rsidRDefault="00235EA0">
            <w:pPr>
              <w:pStyle w:val="Akapitzlist"/>
              <w:numPr>
                <w:ilvl w:val="0"/>
                <w:numId w:val="8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Mikołaja Radziwiłła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8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korzyści i zagrożenia wynikające z zacieśnienia unii dla strony polskiej i litewskiej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8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rolę zagrożenia ze strony Moskwy dla przyspieszenia prac nad zawarciem unii realnej</w:t>
            </w:r>
          </w:p>
          <w:p w:rsidR="00235EA0" w:rsidRDefault="00235EA0">
            <w:pPr>
              <w:pStyle w:val="Akapitzlist"/>
              <w:numPr>
                <w:ilvl w:val="0"/>
                <w:numId w:val="8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 przyczyny sprzeciwu Litwinów </w:t>
            </w:r>
            <w:r>
              <w:rPr>
                <w:rFonts w:cs="Times New Roman"/>
              </w:rPr>
              <w:lastRenderedPageBreak/>
              <w:t>wobec planów unii lubelskiej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8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okoliczności powstania Uniwersytetu Wileńskiego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9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polonizacja, język ruski</w:t>
            </w:r>
          </w:p>
          <w:p w:rsidR="00235EA0" w:rsidRDefault="00235EA0">
            <w:pPr>
              <w:pStyle w:val="Akapitzlist"/>
              <w:numPr>
                <w:ilvl w:val="0"/>
                <w:numId w:val="9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cel namalowania przez Jana Matejkę obrazu </w:t>
            </w:r>
            <w:r>
              <w:rPr>
                <w:rFonts w:cs="Times New Roman"/>
                <w:i/>
                <w:iCs/>
              </w:rPr>
              <w:t>Unia lubelska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9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dokonać interpretacji treści obrazu Jana Matejki </w:t>
            </w:r>
            <w:r>
              <w:rPr>
                <w:rFonts w:cs="Times New Roman"/>
                <w:i/>
                <w:iCs/>
              </w:rPr>
              <w:t>Unia lubelska</w:t>
            </w:r>
          </w:p>
          <w:p w:rsidR="00235EA0" w:rsidRDefault="00235EA0">
            <w:pPr>
              <w:pStyle w:val="Akapitzlist"/>
              <w:numPr>
                <w:ilvl w:val="0"/>
                <w:numId w:val="9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zająć stanowisko w dyskusji: „Czy unia lubelska była sukcesem czy porażką Zygmunta Augusta?” oraz uzasadnić swoją opinię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9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1572, 1573, 1576</w:t>
            </w:r>
          </w:p>
          <w:p w:rsidR="00235EA0" w:rsidRDefault="00235EA0">
            <w:pPr>
              <w:pStyle w:val="Akapitzlist"/>
              <w:numPr>
                <w:ilvl w:val="0"/>
                <w:numId w:val="9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Henryka Walezego, Stefana Batorego 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wolna elekcja (</w:t>
            </w:r>
            <w:proofErr w:type="spellStart"/>
            <w:r>
              <w:rPr>
                <w:rFonts w:cs="Times New Roman"/>
                <w:iCs/>
              </w:rPr>
              <w:t>elekcja</w:t>
            </w:r>
            <w:r>
              <w:rPr>
                <w:rFonts w:cs="Times New Roman"/>
                <w:i/>
                <w:iCs/>
              </w:rPr>
              <w:t>viritim</w:t>
            </w:r>
            <w:proofErr w:type="spellEnd"/>
            <w:r>
              <w:rPr>
                <w:rFonts w:cs="Times New Roman"/>
                <w:iCs/>
              </w:rPr>
              <w:t>)</w:t>
            </w:r>
            <w:r>
              <w:rPr>
                <w:rFonts w:cs="Times New Roman"/>
              </w:rPr>
              <w:t xml:space="preserve">, artykuły henrykowskie, </w:t>
            </w:r>
            <w:r>
              <w:rPr>
                <w:rFonts w:cs="Times New Roman"/>
                <w:i/>
                <w:iCs/>
              </w:rPr>
              <w:t>pacta conventa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Uczeń potrafi: </w:t>
            </w:r>
          </w:p>
          <w:p w:rsidR="00235EA0" w:rsidRDefault="00235EA0">
            <w:pPr>
              <w:pStyle w:val="Akapitzlist"/>
              <w:numPr>
                <w:ilvl w:val="0"/>
                <w:numId w:val="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pierwszych królów elekcyjnych</w:t>
            </w:r>
          </w:p>
          <w:p w:rsidR="00235EA0" w:rsidRDefault="00235EA0">
            <w:pPr>
              <w:pStyle w:val="Akapitzlist"/>
              <w:numPr>
                <w:ilvl w:val="0"/>
                <w:numId w:val="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podać postanowienia zawarte w artykułach henrykowskich</w:t>
            </w:r>
          </w:p>
          <w:p w:rsidR="00235EA0" w:rsidRDefault="00235EA0">
            <w:pPr>
              <w:pStyle w:val="Akapitzlist"/>
              <w:numPr>
                <w:ilvl w:val="0"/>
                <w:numId w:val="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czym były </w:t>
            </w:r>
            <w:r>
              <w:rPr>
                <w:rFonts w:cs="Times New Roman"/>
                <w:i/>
                <w:iCs/>
              </w:rPr>
              <w:t>pacta conventa</w:t>
            </w:r>
          </w:p>
          <w:p w:rsidR="00235EA0" w:rsidRDefault="00235EA0">
            <w:pPr>
              <w:pStyle w:val="Akapitzlist"/>
              <w:numPr>
                <w:ilvl w:val="0"/>
                <w:numId w:val="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podać przykłady zobowiązań Henryka Walezego zawartych w </w:t>
            </w:r>
            <w:r>
              <w:rPr>
                <w:rFonts w:cs="Times New Roman"/>
                <w:i/>
                <w:iCs/>
              </w:rPr>
              <w:t>pacta conventa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9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1574, 1575 </w:t>
            </w:r>
          </w:p>
          <w:p w:rsidR="00235EA0" w:rsidRDefault="00235EA0">
            <w:pPr>
              <w:pStyle w:val="Akapitzlist"/>
              <w:numPr>
                <w:ilvl w:val="0"/>
                <w:numId w:val="9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Anny Jagiellonki, Jana Zamoyskiego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9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dlaczego szlachta wybrała Annę Jagiellonkę na króla Polski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9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 wpływ wydarzeń we Francji na decyzję Henryka Walezego o opuszczenia Rzeczpospolitej </w:t>
            </w:r>
          </w:p>
          <w:p w:rsidR="00235EA0" w:rsidRDefault="00235EA0">
            <w:pPr>
              <w:pStyle w:val="Akapitzlist"/>
              <w:numPr>
                <w:ilvl w:val="0"/>
                <w:numId w:val="9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okoliczności wyboru Anny Jagiellonki na króla Polski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9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daty:1577–1582,1578 </w:t>
            </w:r>
          </w:p>
          <w:p w:rsidR="00235EA0" w:rsidRDefault="00235EA0">
            <w:pPr>
              <w:pStyle w:val="Akapitzlist"/>
              <w:numPr>
                <w:ilvl w:val="0"/>
                <w:numId w:val="9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Jakuba Uchańskiego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0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</w:t>
            </w:r>
            <w:proofErr w:type="spellStart"/>
            <w:r>
              <w:rPr>
                <w:rFonts w:cs="Times New Roman"/>
              </w:rPr>
              <w:t>interreks,konfederacja</w:t>
            </w:r>
            <w:proofErr w:type="spellEnd"/>
            <w:r>
              <w:rPr>
                <w:rFonts w:cs="Times New Roman"/>
              </w:rPr>
              <w:t>, sejm konwokacyjny, piechota wybraniecka, Trybunał Koronny</w:t>
            </w:r>
          </w:p>
          <w:p w:rsidR="00235EA0" w:rsidRDefault="00235EA0">
            <w:pPr>
              <w:pStyle w:val="Akapitzlist"/>
              <w:numPr>
                <w:ilvl w:val="0"/>
                <w:numId w:val="99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dlaczego czas bezkrólewia był okresem niebezpiecznym dla państwa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Uczeń potrafi: </w:t>
            </w:r>
          </w:p>
          <w:p w:rsidR="00235EA0" w:rsidRDefault="00235EA0">
            <w:pPr>
              <w:pStyle w:val="Akapitzlist"/>
              <w:numPr>
                <w:ilvl w:val="0"/>
                <w:numId w:val="10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wojny z Moskwą za panowania Stefana Batorego</w:t>
            </w:r>
          </w:p>
          <w:p w:rsidR="00235EA0" w:rsidRDefault="00235EA0">
            <w:pPr>
              <w:pStyle w:val="Akapitzlist"/>
              <w:numPr>
                <w:ilvl w:val="0"/>
                <w:numId w:val="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miejsca starć podczas wyprawy Stefana Batorego na Moskwę</w:t>
            </w:r>
          </w:p>
          <w:p w:rsidR="00235EA0" w:rsidRDefault="00235EA0">
            <w:pPr>
              <w:pStyle w:val="Akapitzlist"/>
              <w:numPr>
                <w:ilvl w:val="0"/>
                <w:numId w:val="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ziemie przyznane Polsce na mocy rozejmu w Jamie Zapolskim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utworzenia Trybunału Koronnego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1576–1577 </w:t>
            </w:r>
          </w:p>
          <w:p w:rsidR="00235EA0" w:rsidRDefault="00235EA0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postać:Piotra</w:t>
            </w:r>
            <w:proofErr w:type="spellEnd"/>
            <w:r>
              <w:rPr>
                <w:rFonts w:cs="Times New Roman"/>
              </w:rPr>
              <w:t xml:space="preserve"> Skargi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powody niechęci szlachty do tworzenia piechoty wybranieckiej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Uczeń potrafi: </w:t>
            </w:r>
          </w:p>
          <w:p w:rsidR="00235EA0" w:rsidRDefault="00235EA0">
            <w:pPr>
              <w:pStyle w:val="Akapitzlist"/>
              <w:numPr>
                <w:ilvl w:val="0"/>
                <w:numId w:val="2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i skutki konfliktu Stefana Batorego z Gdańskiem</w:t>
            </w:r>
          </w:p>
          <w:p w:rsidR="00235EA0" w:rsidRDefault="00235EA0">
            <w:pPr>
              <w:pStyle w:val="Akapitzlist"/>
              <w:numPr>
                <w:ilvl w:val="0"/>
                <w:numId w:val="2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politykę wewnętrzną i zagraniczną Stefana Batorego</w:t>
            </w:r>
          </w:p>
          <w:p w:rsidR="00235EA0" w:rsidRDefault="00235EA0">
            <w:pPr>
              <w:pStyle w:val="Akapitzlist"/>
              <w:numPr>
                <w:ilvl w:val="0"/>
                <w:numId w:val="2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podać przyczyny zawarcia rozejmu w Jamie Zapolskim</w:t>
            </w:r>
          </w:p>
          <w:p w:rsidR="00235EA0" w:rsidRDefault="00235EA0">
            <w:pPr>
              <w:pStyle w:val="Akapitzlist"/>
              <w:spacing w:after="0" w:line="100" w:lineRule="atLeast"/>
              <w:contextualSpacing w:val="0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9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znaczenie wolnej elekcji dla systemu demokracji szlacheckiej</w:t>
            </w:r>
          </w:p>
          <w:p w:rsidR="00235EA0" w:rsidRDefault="00235EA0">
            <w:pPr>
              <w:pStyle w:val="Akapitzlist"/>
              <w:numPr>
                <w:ilvl w:val="0"/>
                <w:numId w:val="9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mechanizm propagandy politycznej na wolnych elekcjach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Uczeń potrafi: </w:t>
            </w:r>
          </w:p>
          <w:p w:rsidR="00235EA0" w:rsidRDefault="00235EA0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 panowanie pierwszych władców elekcyjnych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wiek, w którym kształtowała się gospodarka folwarczno-</w:t>
            </w:r>
            <w:r>
              <w:rPr>
                <w:rFonts w:cs="Times New Roman"/>
              </w:rPr>
              <w:br/>
              <w:t>-pańszczyźniana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pańszczyzna, folwark, dwór szlachecki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na czym polegała gospodarka folwarczno-</w:t>
            </w:r>
            <w:r>
              <w:rPr>
                <w:rFonts w:cs="Times New Roman"/>
              </w:rPr>
              <w:br/>
              <w:t>-pańszczyźniana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 1496 </w:t>
            </w:r>
          </w:p>
          <w:p w:rsidR="00235EA0" w:rsidRDefault="00235EA0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okres pomyślnej dla Rzeczpospolitej koniunktury na zboże w Europie:</w:t>
            </w:r>
            <w:r>
              <w:rPr>
                <w:rFonts w:cs="Times New Roman"/>
              </w:rPr>
              <w:br/>
              <w:t>poł. XVI–poł. XVII w.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0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koniunktura, monopol, przywiązanie chłopa do ziemi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0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zabroniono mieszczanom kupna ziemi oraz obejmowania wyższych urzędów i stanowisk kościelnych</w:t>
            </w:r>
          </w:p>
          <w:p w:rsidR="00235EA0" w:rsidRDefault="00235EA0">
            <w:pPr>
              <w:pStyle w:val="Akapitzlist"/>
              <w:numPr>
                <w:ilvl w:val="0"/>
                <w:numId w:val="10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główne towary eksportowe państwa polsko-</w:t>
            </w:r>
            <w:r>
              <w:rPr>
                <w:rFonts w:cs="Times New Roman"/>
              </w:rPr>
              <w:br/>
              <w:t>-litewskiego w XVI w.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 1520 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zbiegostwo, dyby, miasta główne, miasta </w:t>
            </w:r>
            <w:r>
              <w:rPr>
                <w:rFonts w:cs="Times New Roman"/>
              </w:rPr>
              <w:lastRenderedPageBreak/>
              <w:t>prywatne, jarmarki, żupy solne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jak szlachta zabezpieczała się przed zbiegostwem chłopów</w:t>
            </w:r>
          </w:p>
          <w:p w:rsidR="00235EA0" w:rsidRDefault="00235EA0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statutu toruńskiego</w:t>
            </w:r>
          </w:p>
          <w:p w:rsidR="00235EA0" w:rsidRDefault="00235EA0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pozycję chłopów i mieszczan w społeczeństwie polskim w XVI i na początku XVII w.</w:t>
            </w:r>
          </w:p>
          <w:p w:rsidR="00235EA0" w:rsidRDefault="00235EA0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władcy mieli monopol na wydobycie soli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0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regiony Rzeczpospolitej z największą i najmniejszą liczbą miast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taksy wojewodzińskie, spław wiślany, lichwiarz, bank pobożności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wpływ handlu na współpracę różnych grup społecznych w XVI i pocz. XVII w.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z czego wynikał spadek eksportu zboża w Gdańsku w latach 1575–1585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bogate rodziny mieszczańskie – Bonerów w Krakowie i </w:t>
            </w:r>
            <w:proofErr w:type="spellStart"/>
            <w:r>
              <w:rPr>
                <w:rFonts w:cs="Times New Roman"/>
              </w:rPr>
              <w:t>Loitzów</w:t>
            </w:r>
            <w:proofErr w:type="spellEnd"/>
            <w:r>
              <w:rPr>
                <w:rFonts w:cs="Times New Roman"/>
              </w:rPr>
              <w:t xml:space="preserve"> w Gdańsku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0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pojęcia:jarmark</w:t>
            </w:r>
            <w:proofErr w:type="spellEnd"/>
            <w:r>
              <w:rPr>
                <w:rFonts w:cs="Times New Roman"/>
              </w:rPr>
              <w:t xml:space="preserve"> św. Dominika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zająć stanowisko w dyskusji: „Czy słusznie Gdańsk w XVI w. był uważany za najważniejsze miasto handlowe państwa polsko-</w:t>
            </w:r>
            <w:r>
              <w:rPr>
                <w:rFonts w:cs="Times New Roman"/>
              </w:rPr>
              <w:br/>
              <w:t xml:space="preserve">-litewskiego?” oraz </w:t>
            </w:r>
            <w:proofErr w:type="spellStart"/>
            <w:r>
              <w:rPr>
                <w:rFonts w:cs="Times New Roman"/>
              </w:rPr>
              <w:t>uzasadnićswojezdanie</w:t>
            </w:r>
            <w:proofErr w:type="spellEnd"/>
          </w:p>
        </w:tc>
      </w:tr>
      <w:tr w:rsidR="00235EA0" w:rsidTr="008D274A">
        <w:trPr>
          <w:trHeight w:val="567"/>
        </w:trPr>
        <w:tc>
          <w:tcPr>
            <w:tcW w:w="128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 w:rsidP="00E42FA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Europa i Rzeczpospolita w XVII w.</w:t>
            </w: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1618–1648</w:t>
            </w:r>
          </w:p>
          <w:p w:rsidR="00235EA0" w:rsidRDefault="00235EA0">
            <w:pPr>
              <w:pStyle w:val="Akapitzlist"/>
              <w:numPr>
                <w:ilvl w:val="0"/>
                <w:numId w:val="1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strony walczące w wojnie trzydziestoletniej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1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pojęcie: defenestracja praska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1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przyczyny wybuchu wojny trzydziestoletniej</w:t>
            </w:r>
          </w:p>
          <w:p w:rsidR="00235EA0" w:rsidRDefault="00235EA0">
            <w:pPr>
              <w:pStyle w:val="Akapitzlist"/>
              <w:numPr>
                <w:ilvl w:val="0"/>
                <w:numId w:val="10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dlaczego </w:t>
            </w:r>
            <w:r>
              <w:rPr>
                <w:rFonts w:cs="Times New Roman"/>
              </w:rPr>
              <w:lastRenderedPageBreak/>
              <w:t>cesarscy namiestnicy zostali wyrzuceni przez okno zamku na Hradczanach</w:t>
            </w:r>
          </w:p>
          <w:p w:rsidR="00235EA0" w:rsidRDefault="00235EA0">
            <w:pPr>
              <w:pStyle w:val="Akapitzlist"/>
              <w:numPr>
                <w:ilvl w:val="0"/>
                <w:numId w:val="10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najważniejsze skutki wojny trzydziestoletniej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0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Albrechta von Wallensteina, Gustawa II Adolfa, Ferdynanda II Habsburga, Fryderyka V </w:t>
            </w:r>
            <w:proofErr w:type="spellStart"/>
            <w:r>
              <w:rPr>
                <w:rFonts w:cs="Times New Roman"/>
              </w:rPr>
              <w:t>Wittelsbacha</w:t>
            </w:r>
            <w:proofErr w:type="spellEnd"/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0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Unia Ewangelicka (Unia Protestancka), Liga Katolicka, list majestatyczny, Hradczany, pokój westfalski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0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>scharakteryzować sytuację w Rzeszy przed wybuchem wojny trzydziestoletniej</w:t>
            </w:r>
          </w:p>
          <w:p w:rsidR="00235EA0" w:rsidRDefault="00235EA0">
            <w:pPr>
              <w:pStyle w:val="Akapitzlist"/>
              <w:numPr>
                <w:ilvl w:val="0"/>
                <w:numId w:val="10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państwa obozu protestanckiego i ich przeciwników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0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1620, 1632 </w:t>
            </w:r>
          </w:p>
          <w:p w:rsidR="00235EA0" w:rsidRDefault="00235EA0">
            <w:pPr>
              <w:pStyle w:val="Akapitzlist"/>
              <w:numPr>
                <w:ilvl w:val="0"/>
                <w:numId w:val="10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cztery etapy wojny trzydziestoletniej</w:t>
            </w:r>
          </w:p>
          <w:p w:rsidR="00235EA0" w:rsidRDefault="00235EA0">
            <w:pPr>
              <w:pStyle w:val="Akapitzlist"/>
              <w:numPr>
                <w:ilvl w:val="0"/>
                <w:numId w:val="10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Chrystiana V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0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lisowczycy, łupy wojenne, Palatynat Reński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0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skutki pierwszego etapu wojny dla Czechów</w:t>
            </w:r>
          </w:p>
          <w:p w:rsidR="00235EA0" w:rsidRDefault="00235EA0">
            <w:pPr>
              <w:pStyle w:val="Akapitzlist"/>
              <w:numPr>
                <w:ilvl w:val="0"/>
                <w:numId w:val="10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Dania przystąpiła do wojny</w:t>
            </w:r>
          </w:p>
          <w:p w:rsidR="00235EA0" w:rsidRDefault="00235EA0">
            <w:pPr>
              <w:pStyle w:val="Akapitzlist"/>
              <w:numPr>
                <w:ilvl w:val="0"/>
                <w:numId w:val="10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>scharakteryzować przyczyny zaangażowania i główne działania wojenne Szwecji</w:t>
            </w:r>
          </w:p>
          <w:p w:rsidR="00235EA0" w:rsidRDefault="00235EA0">
            <w:pPr>
              <w:pStyle w:val="Akapitzlist"/>
              <w:numPr>
                <w:ilvl w:val="0"/>
                <w:numId w:val="10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znaczenie bitew pod Białą Górą i </w:t>
            </w:r>
            <w:proofErr w:type="spellStart"/>
            <w:r>
              <w:rPr>
                <w:rFonts w:cs="Times New Roman"/>
              </w:rPr>
              <w:t>Lützen</w:t>
            </w:r>
            <w:proofErr w:type="spellEnd"/>
            <w:r>
              <w:rPr>
                <w:rFonts w:cs="Times New Roman"/>
              </w:rPr>
              <w:t xml:space="preserve"> dla przebiegu wojny trzydziestoletniej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0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1629,1643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0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straty demograficzne, zapaść gospodarcza, psucie monety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0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omówić przyczyny zaangażowania politycznego i działania zbrojne Francji w czasie </w:t>
            </w:r>
            <w:r>
              <w:rPr>
                <w:rFonts w:cs="Times New Roman"/>
              </w:rPr>
              <w:lastRenderedPageBreak/>
              <w:t>wojny trzydziestoletniej</w:t>
            </w:r>
          </w:p>
          <w:p w:rsidR="00235EA0" w:rsidRDefault="00235EA0">
            <w:pPr>
              <w:pStyle w:val="Akapitzlist"/>
              <w:numPr>
                <w:ilvl w:val="0"/>
                <w:numId w:val="10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decyzje terytorialne pokoju westfalskiego</w:t>
            </w:r>
          </w:p>
          <w:p w:rsidR="00235EA0" w:rsidRDefault="00235EA0">
            <w:pPr>
              <w:pStyle w:val="Akapitzlist"/>
              <w:numPr>
                <w:ilvl w:val="0"/>
                <w:numId w:val="10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wpływ wojny trzydziestoletniej na polityczną, społeczną i gospodarczą sytuację w Europie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1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przykłady psucia monety przez władców uczestniczących w wojnie trzydziestoletniej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1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pojęcie: sekularyzacja polityki</w:t>
            </w:r>
          </w:p>
          <w:p w:rsidR="00235EA0" w:rsidRDefault="00235EA0">
            <w:pPr>
              <w:pStyle w:val="Akapitzlist"/>
              <w:numPr>
                <w:ilvl w:val="0"/>
                <w:numId w:val="11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zmiany polityczne w Europie po wojnie trzydziestoletniej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0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>zająć stanowisko w dyskusji: „Czy słusznie lisowczycy są owiani czarną legendą?” oraz je uzasadnić</w:t>
            </w:r>
          </w:p>
          <w:p w:rsidR="00235EA0" w:rsidRDefault="00235EA0">
            <w:pPr>
              <w:pStyle w:val="Akapitzlist"/>
              <w:numPr>
                <w:ilvl w:val="0"/>
                <w:numId w:val="10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 rolę Albrechta von Wallensteina i Gustawa II Adolfa w wojnie trzydziestoletniej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1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datę: 1661 </w:t>
            </w:r>
          </w:p>
          <w:p w:rsidR="00235EA0" w:rsidRDefault="00235EA0">
            <w:pPr>
              <w:pStyle w:val="Akapitzlist"/>
              <w:numPr>
                <w:ilvl w:val="0"/>
                <w:numId w:val="11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Ludwika XIV, Armanda Richelieu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1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absolutyzm, monarchia absolutna, pierwszy minister, Stany Generalne, hugenoci, Król Słońce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1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charakterystyczne cechy absolutyzmu francuskiego za rządów Ludwika XIV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1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1624, 1628, 1629 </w:t>
            </w:r>
          </w:p>
          <w:p w:rsidR="00235EA0" w:rsidRDefault="00235EA0">
            <w:pPr>
              <w:pStyle w:val="Akapitzlist"/>
              <w:numPr>
                <w:ilvl w:val="0"/>
                <w:numId w:val="11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Ludwika XIII, Marii Medycejskiej, Anny Austriaczki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1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regencja, regent, racja stanu, edykt łaski</w:t>
            </w:r>
          </w:p>
          <w:p w:rsidR="00235EA0" w:rsidRDefault="00235EA0">
            <w:pPr>
              <w:pStyle w:val="Akapitzlist"/>
              <w:numPr>
                <w:ilvl w:val="0"/>
                <w:numId w:val="11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wpływ zdobycia twierdzy La Rochelle na ogłoszenie edyktu łaski</w:t>
            </w:r>
          </w:p>
          <w:p w:rsidR="00235EA0" w:rsidRDefault="00235EA0">
            <w:pPr>
              <w:pStyle w:val="Akapitzlist"/>
              <w:numPr>
                <w:ilvl w:val="0"/>
                <w:numId w:val="11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przyczyny ograniczenia przywilejów politycznych hugenotów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1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znaczenie edyktu łaski</w:t>
            </w:r>
          </w:p>
          <w:p w:rsidR="00235EA0" w:rsidRDefault="00235EA0">
            <w:pPr>
              <w:pStyle w:val="Akapitzlist"/>
              <w:numPr>
                <w:ilvl w:val="0"/>
                <w:numId w:val="11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zaangażowania Francji w konflikt z Habsburgami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1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1617–1643,1642,1685 </w:t>
            </w:r>
          </w:p>
          <w:p w:rsidR="00235EA0" w:rsidRDefault="00235EA0">
            <w:pPr>
              <w:pStyle w:val="Akapitzlist"/>
              <w:numPr>
                <w:ilvl w:val="0"/>
                <w:numId w:val="1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lang w:val="es-ES"/>
              </w:rPr>
              <w:t>postacie: Jules’a Mazarina, Jeana Baptiste’a Colberta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pojęcia:merkantylizm</w:t>
            </w:r>
            <w:proofErr w:type="spellEnd"/>
            <w:r>
              <w:rPr>
                <w:rFonts w:cs="Times New Roman"/>
              </w:rPr>
              <w:t>, protekcjonizm, szlachta urzędnicza</w:t>
            </w:r>
          </w:p>
          <w:p w:rsidR="00235EA0" w:rsidRDefault="00235EA0">
            <w:pPr>
              <w:pStyle w:val="Akapitzlist"/>
              <w:numPr>
                <w:ilvl w:val="0"/>
                <w:numId w:val="11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dlaczego kardynał Richelieu bezwzględnie rozprawił się z opozycją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1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i ocenić politykę merkantylizmu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2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daty:1701–1714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20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pojęcia:generalny</w:t>
            </w:r>
            <w:proofErr w:type="spellEnd"/>
            <w:r>
              <w:rPr>
                <w:rFonts w:cs="Times New Roman"/>
              </w:rPr>
              <w:t xml:space="preserve"> kontroler finansów, wojna o sukcesję hiszpańską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2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scharakteryzować politykę zagraniczną Francji w drugiej połowie XVII i na początku XVIII w.  </w:t>
            </w:r>
          </w:p>
          <w:p w:rsidR="00235EA0" w:rsidRDefault="00235EA0">
            <w:pPr>
              <w:pStyle w:val="Akapitzlist"/>
              <w:numPr>
                <w:ilvl w:val="0"/>
                <w:numId w:val="12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rozstrzygnąć, czy słusznie okres od drugiej połowy XVII w. i na początku XVIII w. nazywany jest epoką francuskiej hegemonii w Europie oraz uzasadnić swoje zdanie</w:t>
            </w:r>
          </w:p>
          <w:p w:rsidR="00235EA0" w:rsidRDefault="00235EA0">
            <w:pPr>
              <w:pStyle w:val="Akapitzlist"/>
              <w:numPr>
                <w:ilvl w:val="0"/>
                <w:numId w:val="12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>wskazać na mapie nabytki terytorialne Francji w XVII w.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2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Wersal nazwano „złotą klatką”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1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reformy wprowadzone w armii francuskiej w czasie panowania Ludwika XIV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6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pojęcia:muszkiet</w:t>
            </w:r>
            <w:proofErr w:type="spellEnd"/>
            <w:r>
              <w:rPr>
                <w:rFonts w:cs="Times New Roman"/>
              </w:rPr>
              <w:t>, dragon, grenadier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2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zająć stanowisko w dyskusji: „Czy Wersal to oznaka potęgi czy rozrzutności Ludwika XVI?” oraz uzasadnić swoje zdanie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2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1642–1649, 1688,1689 </w:t>
            </w:r>
          </w:p>
          <w:p w:rsidR="00235EA0" w:rsidRDefault="00235EA0">
            <w:pPr>
              <w:pStyle w:val="Akapitzlist"/>
              <w:numPr>
                <w:ilvl w:val="0"/>
                <w:numId w:val="12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Olivera Cromwella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Uczeń rozumie: </w:t>
            </w:r>
          </w:p>
          <w:p w:rsidR="00235EA0" w:rsidRDefault="00235EA0">
            <w:pPr>
              <w:pStyle w:val="Akapitzlist"/>
              <w:numPr>
                <w:ilvl w:val="0"/>
                <w:numId w:val="12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pojęcia:wojna</w:t>
            </w:r>
            <w:proofErr w:type="spellEnd"/>
            <w:r>
              <w:rPr>
                <w:rFonts w:cs="Times New Roman"/>
              </w:rPr>
              <w:t xml:space="preserve"> domowa w Anglii, nowa szlachta</w:t>
            </w:r>
            <w:r>
              <w:rPr>
                <w:rFonts w:cs="Times New Roman"/>
                <w:bCs/>
              </w:rPr>
              <w:t xml:space="preserve">, </w:t>
            </w:r>
            <w:r>
              <w:rPr>
                <w:rFonts w:cs="Times New Roman"/>
              </w:rPr>
              <w:t>chwalebna rewolucja, monarchia parlamentarna, Deklaracja praw</w:t>
            </w:r>
          </w:p>
          <w:p w:rsidR="00235EA0" w:rsidRDefault="00235EA0">
            <w:pPr>
              <w:pStyle w:val="Akapitzlist"/>
              <w:numPr>
                <w:ilvl w:val="0"/>
                <w:numId w:val="12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dlaczego uchwalono </w:t>
            </w:r>
            <w:r>
              <w:rPr>
                <w:rFonts w:cs="Times New Roman"/>
                <w:iCs/>
              </w:rPr>
              <w:t>Deklarację praw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przyczyny wybucha wojny domowej w Anglii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najważniejsze cechy monarchii parlamentarnej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1649, 1653 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Jakuba I Stuarta, Karol I Stuarta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pojęcia:purytanie</w:t>
            </w:r>
            <w:proofErr w:type="spellEnd"/>
            <w:r>
              <w:rPr>
                <w:rFonts w:cs="Times New Roman"/>
              </w:rPr>
              <w:t>, protestanci nonkonformiści, dyktatura, lord protektor</w:t>
            </w:r>
          </w:p>
          <w:p w:rsidR="00235EA0" w:rsidRDefault="00235EA0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dlaczego hodowla owiec stała się jedną z głównych gałęzi gospodarki w Anglii</w:t>
            </w:r>
          </w:p>
          <w:p w:rsidR="00235EA0" w:rsidRDefault="00235EA0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przyczyny krytyki Kościoła anglikańskiego przez purytanów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2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przedstawić sytuację społeczno-</w:t>
            </w:r>
            <w:r>
              <w:rPr>
                <w:rFonts w:cs="Times New Roman"/>
              </w:rPr>
              <w:br/>
              <w:t>-wyznaniową i gospodarczą Anglii w początkach XVII w.</w:t>
            </w:r>
          </w:p>
          <w:p w:rsidR="00235EA0" w:rsidRDefault="00235EA0">
            <w:pPr>
              <w:pStyle w:val="Akapitzlist"/>
              <w:numPr>
                <w:ilvl w:val="0"/>
                <w:numId w:val="12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przyczyny konfliktu między Stuartami a parlamentem angielskim w XVII w.</w:t>
            </w:r>
          </w:p>
          <w:p w:rsidR="00235EA0" w:rsidRDefault="00235EA0">
            <w:pPr>
              <w:pStyle w:val="Akapitzlist"/>
              <w:numPr>
                <w:ilvl w:val="0"/>
                <w:numId w:val="12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obszar, który w czasie wojny domowej w Anglii znalazł się pod kontrolą parlamentu</w:t>
            </w:r>
          </w:p>
          <w:p w:rsidR="00235EA0" w:rsidRDefault="00235EA0">
            <w:pPr>
              <w:pStyle w:val="Akapitzlist"/>
              <w:numPr>
                <w:ilvl w:val="0"/>
                <w:numId w:val="12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przedstawić okres dyktatury </w:t>
            </w:r>
            <w:r>
              <w:rPr>
                <w:rFonts w:cs="Times New Roman"/>
              </w:rPr>
              <w:lastRenderedPageBreak/>
              <w:t>Cromwella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2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wymienić prawa uzyskane przez parlament na mocy </w:t>
            </w:r>
            <w:r>
              <w:rPr>
                <w:rFonts w:cs="Times New Roman"/>
                <w:iCs/>
              </w:rPr>
              <w:t>Deklaracji praw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daty:1603, 1651,1659,1679 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Karola II Stuarta, Jakuba II Stuarta, Marii II Stuart, Wilhelma III Orańskiego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prezbiterianie, independenci, Armia Nowego Wzoru, </w:t>
            </w:r>
            <w:proofErr w:type="spellStart"/>
            <w:r>
              <w:rPr>
                <w:rFonts w:cs="Times New Roman"/>
                <w:i/>
                <w:iCs/>
              </w:rPr>
              <w:t>Habeascorpusact</w:t>
            </w:r>
            <w:proofErr w:type="spellEnd"/>
            <w:r>
              <w:rPr>
                <w:rFonts w:cs="Times New Roman"/>
                <w:iCs/>
              </w:rPr>
              <w:t>, Akt nawigacyjny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znaczenie </w:t>
            </w:r>
            <w:r>
              <w:rPr>
                <w:rFonts w:cs="Times New Roman"/>
                <w:iCs/>
              </w:rPr>
              <w:t xml:space="preserve">Aktu </w:t>
            </w:r>
            <w:proofErr w:type="spellStart"/>
            <w:r>
              <w:rPr>
                <w:rFonts w:cs="Times New Roman"/>
                <w:iCs/>
              </w:rPr>
              <w:t>nawigacyjnego</w:t>
            </w:r>
            <w:r>
              <w:rPr>
                <w:rFonts w:cs="Times New Roman"/>
              </w:rPr>
              <w:t>dla</w:t>
            </w:r>
            <w:proofErr w:type="spellEnd"/>
            <w:r>
              <w:rPr>
                <w:rFonts w:cs="Times New Roman"/>
              </w:rPr>
              <w:t xml:space="preserve"> rozwoju gospodarczego Anglii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purytanie podzielili się na dwa odłamy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opisać przebieg i skutki angielskiej wojny domowej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przyczyny wojny Anglii z Republiką Zjednoczonych Prowincji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 sposób doszło do powstania monarchii parlamentarnej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1640, 1640–</w:t>
            </w:r>
            <w:r>
              <w:rPr>
                <w:rFonts w:cs="Times New Roman"/>
              </w:rPr>
              <w:br/>
              <w:t xml:space="preserve">–1653,1641, 1658, 1685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pojęcia:Krótki</w:t>
            </w:r>
            <w:proofErr w:type="spellEnd"/>
            <w:r>
              <w:rPr>
                <w:rFonts w:cs="Times New Roman"/>
              </w:rPr>
              <w:t xml:space="preserve"> Parlament, Długi Parlament, </w:t>
            </w:r>
            <w:r>
              <w:rPr>
                <w:rFonts w:cs="Times New Roman"/>
                <w:iCs/>
              </w:rPr>
              <w:t>Wielkie napomnienie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  <w:iCs/>
              </w:rPr>
              <w:t xml:space="preserve">Petycja </w:t>
            </w:r>
            <w:proofErr w:type="spellStart"/>
            <w:r>
              <w:rPr>
                <w:rFonts w:cs="Times New Roman"/>
                <w:iCs/>
              </w:rPr>
              <w:t>praw</w:t>
            </w:r>
            <w:r>
              <w:rPr>
                <w:rFonts w:cs="Times New Roman"/>
              </w:rPr>
              <w:t>,Parlament</w:t>
            </w:r>
            <w:proofErr w:type="spellEnd"/>
            <w:r>
              <w:rPr>
                <w:rFonts w:cs="Times New Roman"/>
              </w:rPr>
              <w:t xml:space="preserve"> Kadłubowy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Armia Nowego Wzoru zyskała opinię jednej z najbardziej nowoczesnych armii w XVII w.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rolę Marii II Stuart w objęciu tronu przez Wilhelma III Orańskiego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pojęcia:spisek</w:t>
            </w:r>
            <w:proofErr w:type="spellEnd"/>
            <w:r>
              <w:rPr>
                <w:rFonts w:cs="Times New Roman"/>
              </w:rPr>
              <w:t xml:space="preserve"> prochowy, „papiści”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przyczyny i konsekwencje wojen Anglii ze Szkocją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</w:t>
            </w:r>
            <w:proofErr w:type="spellStart"/>
            <w:r>
              <w:rPr>
                <w:rFonts w:cs="Times New Roman"/>
              </w:rPr>
              <w:t>dlaczegoustawa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Habeascorpusact</w:t>
            </w:r>
            <w:proofErr w:type="spellEnd"/>
            <w:r>
              <w:rPr>
                <w:rFonts w:cs="Times New Roman"/>
              </w:rPr>
              <w:t xml:space="preserve"> jest uznana za jeden z fundamentów przyszłej brytyjskiej demokracji</w:t>
            </w:r>
          </w:p>
          <w:p w:rsidR="00235EA0" w:rsidRDefault="00235EA0">
            <w:pPr>
              <w:pStyle w:val="Akapitzlist"/>
              <w:spacing w:after="0" w:line="100" w:lineRule="atLeast"/>
              <w:ind w:left="360" w:firstLine="708"/>
              <w:contextualSpacing w:val="0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2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czas występowania baroku w Europie (koniec XVI w. – połowa XVIII w.)</w:t>
            </w:r>
          </w:p>
          <w:p w:rsidR="00235EA0" w:rsidRDefault="00235EA0">
            <w:pPr>
              <w:pStyle w:val="Akapitzlist"/>
              <w:numPr>
                <w:ilvl w:val="0"/>
                <w:numId w:val="12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Giovanniego Lorenza Berniniego, Rembrandta, Petera Paula Rubensa, Kartezjusza, </w:t>
            </w:r>
            <w:proofErr w:type="spellStart"/>
            <w:r>
              <w:rPr>
                <w:rFonts w:cs="Times New Roman"/>
              </w:rPr>
              <w:t>JohnaLocke’a</w:t>
            </w:r>
            <w:proofErr w:type="spellEnd"/>
          </w:p>
          <w:p w:rsidR="00235EA0" w:rsidRDefault="00235EA0">
            <w:pPr>
              <w:pStyle w:val="Akapitzlist"/>
              <w:numPr>
                <w:ilvl w:val="0"/>
                <w:numId w:val="12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obiekty: kościół Il </w:t>
            </w:r>
            <w:proofErr w:type="spellStart"/>
            <w:r>
              <w:rPr>
                <w:rFonts w:cs="Times New Roman"/>
              </w:rPr>
              <w:t>Gesú</w:t>
            </w:r>
            <w:proofErr w:type="spellEnd"/>
            <w:r>
              <w:rPr>
                <w:rFonts w:cs="Times New Roman"/>
              </w:rPr>
              <w:t xml:space="preserve"> w Rzymie, kościół Świętych Apostołów Piotra i Pawła w Krakowie, </w:t>
            </w:r>
            <w:proofErr w:type="spellStart"/>
            <w:r>
              <w:rPr>
                <w:rFonts w:cs="Times New Roman"/>
              </w:rPr>
              <w:t>rzeźba</w:t>
            </w:r>
            <w:r>
              <w:rPr>
                <w:rFonts w:cs="Times New Roman"/>
                <w:i/>
              </w:rPr>
              <w:t>Ekstaza</w:t>
            </w:r>
            <w:proofErr w:type="spellEnd"/>
            <w:r>
              <w:rPr>
                <w:rFonts w:cs="Times New Roman"/>
                <w:i/>
              </w:rPr>
              <w:t xml:space="preserve"> św. Teresy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 xml:space="preserve">Uczeń rozumie: </w:t>
            </w:r>
          </w:p>
          <w:p w:rsidR="00235EA0" w:rsidRDefault="00235EA0">
            <w:pPr>
              <w:pStyle w:val="Akapitzlist"/>
              <w:numPr>
                <w:ilvl w:val="0"/>
                <w:numId w:val="128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pojęcia:barok</w:t>
            </w:r>
            <w:proofErr w:type="spellEnd"/>
            <w:r>
              <w:rPr>
                <w:rFonts w:cs="Times New Roman"/>
              </w:rPr>
              <w:t>, ekspresja, kolumnada, fasada,  sarmatyzm, racjonalizm, empiryzm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2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podać charakterystyczne cechy baroku</w:t>
            </w:r>
          </w:p>
          <w:p w:rsidR="00235EA0" w:rsidRDefault="00235EA0">
            <w:pPr>
              <w:pStyle w:val="Akapitzlist"/>
              <w:numPr>
                <w:ilvl w:val="0"/>
                <w:numId w:val="12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założenia racjonalizmu i empiryzmu</w:t>
            </w:r>
          </w:p>
          <w:p w:rsidR="00235EA0" w:rsidRDefault="00235EA0">
            <w:pPr>
              <w:pStyle w:val="Akapitzlist"/>
              <w:numPr>
                <w:ilvl w:val="0"/>
                <w:numId w:val="12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wymienić cechy </w:t>
            </w:r>
            <w:r>
              <w:rPr>
                <w:rFonts w:cs="Times New Roman"/>
              </w:rPr>
              <w:lastRenderedPageBreak/>
              <w:t>kultury sarmackiej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2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1568–1584, 1643–1644 </w:t>
            </w:r>
          </w:p>
          <w:p w:rsidR="00235EA0" w:rsidRDefault="00235EA0">
            <w:pPr>
              <w:pStyle w:val="Akapitzlist"/>
              <w:numPr>
                <w:ilvl w:val="0"/>
                <w:numId w:val="12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Francesca Borrominiego, Caravaggia, Moliera, Jana Chryzostoma Paska, Thomasa Hobbesa, </w:t>
            </w:r>
            <w:proofErr w:type="spellStart"/>
            <w:r>
              <w:rPr>
                <w:rFonts w:cs="Times New Roman"/>
              </w:rPr>
              <w:t>Isaaca</w:t>
            </w:r>
            <w:proofErr w:type="spellEnd"/>
            <w:r>
              <w:rPr>
                <w:rFonts w:cs="Times New Roman"/>
              </w:rPr>
              <w:t xml:space="preserve"> Newtona, Jana Sebastiana Bacha, Georga Friedricha Händla</w:t>
            </w:r>
          </w:p>
          <w:p w:rsidR="00235EA0" w:rsidRDefault="00235EA0">
            <w:pPr>
              <w:pStyle w:val="Akapitzlist"/>
              <w:numPr>
                <w:ilvl w:val="0"/>
                <w:numId w:val="12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obiekty: kolumnada bazyliki św. Piotra w Rzymie, kościół w Nieświeżu, kolumna Zygmunta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Uczeń rozumie: </w:t>
            </w:r>
          </w:p>
          <w:p w:rsidR="00235EA0" w:rsidRDefault="00235EA0">
            <w:pPr>
              <w:pStyle w:val="Akapitzlist"/>
              <w:numPr>
                <w:ilvl w:val="0"/>
                <w:numId w:val="13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światłocień, efekt iluzji, dynamizm, portret trumienny, muzyka organowa, pamiętnikarstwo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2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przedstawić cechy architektury barokowej</w:t>
            </w:r>
          </w:p>
          <w:p w:rsidR="00235EA0" w:rsidRDefault="00235EA0">
            <w:pPr>
              <w:pStyle w:val="Akapitzlist"/>
              <w:numPr>
                <w:ilvl w:val="0"/>
                <w:numId w:val="12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przedstawić cechy rzeźby barokowej</w:t>
            </w:r>
          </w:p>
          <w:p w:rsidR="00235EA0" w:rsidRDefault="00235EA0">
            <w:pPr>
              <w:pStyle w:val="Akapitzlist"/>
              <w:numPr>
                <w:ilvl w:val="0"/>
                <w:numId w:val="12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jakim celu tworzono portrety trumienne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2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1668, 1677–1696 </w:t>
            </w:r>
          </w:p>
          <w:p w:rsidR="00235EA0" w:rsidRDefault="00235EA0">
            <w:pPr>
              <w:pStyle w:val="Akapitzlist"/>
              <w:numPr>
                <w:ilvl w:val="0"/>
                <w:numId w:val="12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El Greca, Tylmana z </w:t>
            </w:r>
            <w:proofErr w:type="spellStart"/>
            <w:r>
              <w:rPr>
                <w:rFonts w:cs="Times New Roman"/>
              </w:rPr>
              <w:t>Gameren</w:t>
            </w:r>
            <w:proofErr w:type="spellEnd"/>
            <w:r>
              <w:rPr>
                <w:rFonts w:cs="Times New Roman"/>
              </w:rPr>
              <w:t xml:space="preserve">, Francisa Bacona, Johannesa Keplera, Jana Heweliusza, Antonia Vivaldiego, Wacława Potockiego </w:t>
            </w:r>
          </w:p>
          <w:p w:rsidR="00235EA0" w:rsidRDefault="00235EA0">
            <w:pPr>
              <w:pStyle w:val="Akapitzlist"/>
              <w:numPr>
                <w:ilvl w:val="0"/>
                <w:numId w:val="12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obiekty: pałac Ludwika XIV w Wersalu, pałac </w:t>
            </w:r>
            <w:proofErr w:type="spellStart"/>
            <w:r>
              <w:rPr>
                <w:rFonts w:cs="Times New Roman"/>
              </w:rPr>
              <w:t>Peterhof</w:t>
            </w:r>
            <w:proofErr w:type="spellEnd"/>
            <w:r>
              <w:rPr>
                <w:rFonts w:cs="Times New Roman"/>
              </w:rPr>
              <w:t xml:space="preserve"> w Petersburgu, pałac króla Jana Sobieskiego w Wilanowie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Uczeń rozumie: </w:t>
            </w:r>
          </w:p>
          <w:p w:rsidR="00235EA0" w:rsidRDefault="00235EA0">
            <w:pPr>
              <w:pStyle w:val="Akapitzlist"/>
              <w:numPr>
                <w:ilvl w:val="0"/>
                <w:numId w:val="131"/>
              </w:numPr>
              <w:spacing w:after="0" w:line="100" w:lineRule="atLeast"/>
              <w:ind w:left="360"/>
              <w:contextualSpacing w:val="0"/>
            </w:pPr>
            <w:proofErr w:type="spellStart"/>
            <w:r>
              <w:rPr>
                <w:rFonts w:cs="Times New Roman"/>
              </w:rPr>
              <w:t>pojęcia:manieryzm</w:t>
            </w:r>
            <w:proofErr w:type="spellEnd"/>
            <w:r>
              <w:rPr>
                <w:rFonts w:cs="Times New Roman"/>
              </w:rPr>
              <w:t>, barok dworski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31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opisać cechy manieryzmu na przykładzie dzieł El Greca</w:t>
            </w:r>
          </w:p>
          <w:p w:rsidR="00235EA0" w:rsidRDefault="00235EA0">
            <w:pPr>
              <w:pStyle w:val="Akapitzlist"/>
              <w:numPr>
                <w:ilvl w:val="0"/>
                <w:numId w:val="131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porównać pałac w Wersalu z pałacem w Wilanowie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31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 xml:space="preserve">datę:1637 </w:t>
            </w:r>
          </w:p>
          <w:p w:rsidR="00235EA0" w:rsidRDefault="00235EA0">
            <w:pPr>
              <w:pStyle w:val="Akapitzlist"/>
              <w:numPr>
                <w:ilvl w:val="0"/>
                <w:numId w:val="131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lang w:val="es-ES"/>
              </w:rPr>
              <w:t>postacie: DiegaVelázqueza, Tomasza Dolabelli, Barucha Spinozy, Claudia Monteverdiego, Jeana de La Fontaine’a</w:t>
            </w:r>
          </w:p>
          <w:p w:rsidR="00235EA0" w:rsidRDefault="00235EA0">
            <w:pPr>
              <w:pStyle w:val="Akapitzlist"/>
              <w:numPr>
                <w:ilvl w:val="0"/>
                <w:numId w:val="131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nowe przyrządy do badań skonstruowane w tym okresie – mikroskop, pompa próżniowa, teleskop zwierciadlany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Uczeń rozumie: </w:t>
            </w:r>
          </w:p>
          <w:p w:rsidR="00235EA0" w:rsidRDefault="00235EA0">
            <w:pPr>
              <w:pStyle w:val="Akapitzlist"/>
              <w:numPr>
                <w:ilvl w:val="0"/>
                <w:numId w:val="13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opera, oratorium, kontusz, żupan, pas kontuszowy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3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strój sarmacki</w:t>
            </w:r>
          </w:p>
          <w:p w:rsidR="00235EA0" w:rsidRDefault="00235EA0">
            <w:pPr>
              <w:pStyle w:val="Akapitzlist"/>
              <w:numPr>
                <w:ilvl w:val="0"/>
                <w:numId w:val="13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jaką rolę odgrywała sztuka barokowa w działaniach Kościoła, dworów królewskich </w:t>
            </w:r>
            <w:r>
              <w:rPr>
                <w:rFonts w:cs="Times New Roman"/>
              </w:rPr>
              <w:lastRenderedPageBreak/>
              <w:t>i magnackich</w:t>
            </w:r>
          </w:p>
          <w:p w:rsidR="00235EA0" w:rsidRDefault="00235EA0">
            <w:pPr>
              <w:pStyle w:val="Akapitzlist"/>
              <w:numPr>
                <w:ilvl w:val="0"/>
                <w:numId w:val="13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przedstawić główne osiągnięcia uczonych doby baroku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3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dwa nurty filozofii doby baroku oraz myśl polityczną tej epoki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31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postacie: Samuela Twardowskiego, Macieja Kazimierza Sarbiewskiego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Uczeń rozumie: </w:t>
            </w:r>
          </w:p>
          <w:p w:rsidR="00235EA0" w:rsidRDefault="00235EA0">
            <w:pPr>
              <w:pStyle w:val="Akapitzlist"/>
              <w:numPr>
                <w:ilvl w:val="0"/>
                <w:numId w:val="13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kantata, pasja, powieść łotrzykowska </w:t>
            </w:r>
          </w:p>
          <w:p w:rsidR="00235EA0" w:rsidRDefault="00235EA0">
            <w:pPr>
              <w:pStyle w:val="Akapitzlist"/>
              <w:numPr>
                <w:ilvl w:val="0"/>
                <w:numId w:val="13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znaczenie muzyki kościelnej i dworskiej w dobie baroku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3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twórczość artystów baroku i podać przykłady tworzonych przez nich dzieł architektury, rzeźby, malarstwa, muzyki, literatury</w:t>
            </w:r>
          </w:p>
          <w:p w:rsidR="00235EA0" w:rsidRDefault="00235EA0">
            <w:pPr>
              <w:pStyle w:val="Akapitzlist"/>
              <w:numPr>
                <w:ilvl w:val="0"/>
                <w:numId w:val="13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przedstawić rolę portretu trumiennego jako źródła historycznego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3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daty:1587, 1606 </w:t>
            </w:r>
          </w:p>
          <w:p w:rsidR="00235EA0" w:rsidRDefault="00235EA0">
            <w:pPr>
              <w:pStyle w:val="Akapitzlist"/>
              <w:numPr>
                <w:ilvl w:val="0"/>
                <w:numId w:val="13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Zygmunta III Wazy, Mikołaja Zebrzydowskiego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rokosz Zebrzydowskiego, magnateria, oligarchia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powiązania rodzinne Zygmunta III Wazy z Jagiellonami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3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przyczyny zawiązania się opozycji przeciw królowi Zygmuntowi III Wazie</w:t>
            </w:r>
          </w:p>
          <w:p w:rsidR="00235EA0" w:rsidRDefault="00235EA0">
            <w:pPr>
              <w:pStyle w:val="Akapitzlist"/>
              <w:numPr>
                <w:ilvl w:val="0"/>
                <w:numId w:val="13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postulaty rokoszan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3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Maksymiliana III Habsburga, Jana Zamoyskiego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  <w:jc w:val="both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3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pojęcia:klientelizm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oligarchizacja</w:t>
            </w:r>
            <w:proofErr w:type="spellEnd"/>
            <w:r>
              <w:rPr>
                <w:rFonts w:cs="Times New Roman"/>
              </w:rPr>
              <w:t xml:space="preserve"> życia politycznego, wojewoda</w:t>
            </w:r>
          </w:p>
          <w:p w:rsidR="00235EA0" w:rsidRDefault="00235EA0">
            <w:pPr>
              <w:pStyle w:val="Akapitzlist"/>
              <w:numPr>
                <w:ilvl w:val="0"/>
                <w:numId w:val="13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przyczyny podwójnej elekcji</w:t>
            </w:r>
          </w:p>
          <w:p w:rsidR="00235EA0" w:rsidRDefault="00235EA0">
            <w:pPr>
              <w:pStyle w:val="Akapitzlist"/>
              <w:numPr>
                <w:ilvl w:val="0"/>
                <w:numId w:val="13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rolę Jana Zamoyskiego w konflikcie z królem Zygmuntem III Wazą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3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wymienić konkurentów Zygmunta Wazy do </w:t>
            </w:r>
            <w:proofErr w:type="spellStart"/>
            <w:r>
              <w:rPr>
                <w:rFonts w:cs="Times New Roman"/>
              </w:rPr>
              <w:t>polskiegotronu</w:t>
            </w:r>
            <w:proofErr w:type="spellEnd"/>
          </w:p>
          <w:p w:rsidR="00235EA0" w:rsidRDefault="00235EA0">
            <w:pPr>
              <w:pStyle w:val="Akapitzlist"/>
              <w:numPr>
                <w:ilvl w:val="0"/>
                <w:numId w:val="13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i scharakteryzować działania dwóch obozów politycznych w czasie elekcji</w:t>
            </w:r>
          </w:p>
          <w:p w:rsidR="00235EA0" w:rsidRDefault="00235EA0">
            <w:pPr>
              <w:pStyle w:val="Akapitzlist"/>
              <w:numPr>
                <w:ilvl w:val="0"/>
                <w:numId w:val="13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przedstawić żądania postawione przez Litwinów przyszłemu królowi</w:t>
            </w:r>
          </w:p>
          <w:p w:rsidR="00235EA0" w:rsidRDefault="00235EA0">
            <w:pPr>
              <w:pStyle w:val="Akapitzlist"/>
              <w:numPr>
                <w:ilvl w:val="0"/>
                <w:numId w:val="13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przedstawić przyczyny i rezultat bitwy pod Byczyną</w:t>
            </w:r>
          </w:p>
          <w:p w:rsidR="00235EA0" w:rsidRDefault="00235EA0">
            <w:pPr>
              <w:pStyle w:val="Akapitzlist"/>
              <w:numPr>
                <w:ilvl w:val="0"/>
                <w:numId w:val="137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wyjaśnićskutki</w:t>
            </w:r>
            <w:proofErr w:type="spellEnd"/>
            <w:r>
              <w:rPr>
                <w:rFonts w:cs="Times New Roman"/>
              </w:rPr>
              <w:t xml:space="preserve"> prób </w:t>
            </w:r>
            <w:r>
              <w:rPr>
                <w:rFonts w:cs="Times New Roman"/>
              </w:rPr>
              <w:lastRenderedPageBreak/>
              <w:t>wzmocnienia władzy królewskiej przez Zygmunta III Wazę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3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1589, 1607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3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sejm pacyfikacyjny, monarchia mieszana, regres gospodarczy, stagnacja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3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na czym polegała monarchia mieszana</w:t>
            </w:r>
          </w:p>
          <w:p w:rsidR="00235EA0" w:rsidRDefault="00235EA0">
            <w:pPr>
              <w:pStyle w:val="Akapitzlist"/>
              <w:numPr>
                <w:ilvl w:val="0"/>
                <w:numId w:val="13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regresu gospodarczego w pierwszych dziesięcioleciach XVII w.</w:t>
            </w:r>
          </w:p>
          <w:p w:rsidR="00235EA0" w:rsidRDefault="00235EA0">
            <w:pPr>
              <w:pStyle w:val="Akapitzlist"/>
              <w:numPr>
                <w:ilvl w:val="0"/>
                <w:numId w:val="13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konsekwencje bitwy pod Guzowem</w:t>
            </w:r>
          </w:p>
          <w:p w:rsidR="00235EA0" w:rsidRDefault="00235EA0">
            <w:pPr>
              <w:pStyle w:val="Akapitzlist"/>
              <w:numPr>
                <w:ilvl w:val="0"/>
                <w:numId w:val="13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wzrost znaczenia magnaterii za panowania Zygmunta III Wazy i ocenić skutki tego zjawiska</w:t>
            </w:r>
          </w:p>
          <w:p w:rsidR="00235EA0" w:rsidRDefault="00235EA0">
            <w:pPr>
              <w:pStyle w:val="Akapitzlist"/>
              <w:numPr>
                <w:ilvl w:val="0"/>
                <w:numId w:val="13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ocenić zjawisko </w:t>
            </w:r>
            <w:proofErr w:type="spellStart"/>
            <w:r>
              <w:rPr>
                <w:rFonts w:cs="Times New Roman"/>
              </w:rPr>
              <w:t>klientelizmu</w:t>
            </w:r>
            <w:proofErr w:type="spellEnd"/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3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 1605</w:t>
            </w:r>
          </w:p>
          <w:p w:rsidR="00235EA0" w:rsidRDefault="00235EA0">
            <w:pPr>
              <w:pStyle w:val="Akapitzlist"/>
              <w:numPr>
                <w:ilvl w:val="0"/>
                <w:numId w:val="13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Stanisława Lubomirskiego, Piotra Skargi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4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kaznodzieja, stronnictwo </w:t>
            </w:r>
            <w:proofErr w:type="spellStart"/>
            <w:r>
              <w:rPr>
                <w:rFonts w:cs="Times New Roman"/>
              </w:rPr>
              <w:t>popularystów</w:t>
            </w:r>
            <w:proofErr w:type="spellEnd"/>
            <w:r>
              <w:rPr>
                <w:rFonts w:cs="Times New Roman"/>
              </w:rPr>
              <w:t xml:space="preserve">, stronnictwo regalistów, </w:t>
            </w:r>
            <w:r>
              <w:rPr>
                <w:rFonts w:cs="Times New Roman"/>
                <w:i/>
                <w:iCs/>
              </w:rPr>
              <w:t>Kazania sejmowe</w:t>
            </w:r>
          </w:p>
          <w:p w:rsidR="00235EA0" w:rsidRDefault="00235EA0">
            <w:pPr>
              <w:pStyle w:val="Akapitzlist"/>
              <w:numPr>
                <w:ilvl w:val="0"/>
                <w:numId w:val="14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zjawisko zamykania się stanu społecznego</w:t>
            </w:r>
          </w:p>
          <w:p w:rsidR="00235EA0" w:rsidRDefault="00235EA0">
            <w:pPr>
              <w:pStyle w:val="Akapitzlist"/>
              <w:numPr>
                <w:ilvl w:val="0"/>
                <w:numId w:val="14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cel zwołania sejmów w 1605i 1606 r.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4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 wpływ poglądów głoszonych przez Piotra Skargę na postawę króla Zygmunta III Wazy</w:t>
            </w:r>
          </w:p>
          <w:p w:rsidR="00235EA0" w:rsidRDefault="00235EA0">
            <w:pPr>
              <w:pStyle w:val="Akapitzlist"/>
              <w:numPr>
                <w:ilvl w:val="0"/>
                <w:numId w:val="14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wpływ zmian społeczno-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lastRenderedPageBreak/>
              <w:t>-gospodarczych w Rzeczpospolitej w XVII w. na sytuację polityczną kraju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4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Byczynę, Guzów, regiony Rzeczpospolitej, gdzie było najwięcej rezydencji magnackich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4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przyczyny konfliktu Jana Zamoyskiego z królem</w:t>
            </w:r>
          </w:p>
          <w:p w:rsidR="00235EA0" w:rsidRDefault="00235EA0">
            <w:pPr>
              <w:pStyle w:val="Akapitzlist"/>
              <w:numPr>
                <w:ilvl w:val="0"/>
                <w:numId w:val="14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znaczenie magnaterii dla rozwoju kultury w Rzeczpospolitej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3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daty:1605, 1620, 1621, 1655–1660</w:t>
            </w:r>
          </w:p>
          <w:p w:rsidR="00235EA0" w:rsidRDefault="00235EA0">
            <w:pPr>
              <w:pStyle w:val="Akapitzlist"/>
              <w:numPr>
                <w:ilvl w:val="0"/>
                <w:numId w:val="13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postacie:Władysława</w:t>
            </w:r>
            <w:proofErr w:type="spellEnd"/>
            <w:r>
              <w:rPr>
                <w:rFonts w:cs="Times New Roman"/>
              </w:rPr>
              <w:t xml:space="preserve"> IV Wazy, Jana II Kazimierza Wazy, Jana Karola Chodkiewicza, Stanisława Żółkiewskiego, Stefana Czarnieckiego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husaria, hetman, potop szwedzki, pospolite ruszenie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rolę husarii w bitwie pod Kircholmem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przyczyny wojen ze Szwecją i z Turcją w XVII w.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omówić postanowienia </w:t>
            </w:r>
            <w:r>
              <w:rPr>
                <w:rFonts w:cs="Times New Roman"/>
              </w:rPr>
              <w:lastRenderedPageBreak/>
              <w:t>pokoju oliwskiego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3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1599, 1626–</w:t>
            </w:r>
            <w:r>
              <w:rPr>
                <w:rFonts w:cs="Times New Roman"/>
              </w:rPr>
              <w:br/>
              <w:t xml:space="preserve">–1629, 1627 </w:t>
            </w:r>
          </w:p>
          <w:p w:rsidR="00235EA0" w:rsidRDefault="00235EA0">
            <w:pPr>
              <w:pStyle w:val="Akapitzlist"/>
              <w:numPr>
                <w:ilvl w:val="0"/>
                <w:numId w:val="13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postacie:Augustyna</w:t>
            </w:r>
            <w:proofErr w:type="spellEnd"/>
            <w:r>
              <w:rPr>
                <w:rFonts w:cs="Times New Roman"/>
              </w:rPr>
              <w:t xml:space="preserve"> Kordeckiego, Karola X Gustawa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inkorporacja, Kozacy, paulini, ikona, przeor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religijny i propagandowy aspekt obrony Jasnej Góry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miejsca bitew stoczonych ze Szwecją i z Turcją w pierwszej połowie XVII w.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3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daty:1600, 1622, 1629, 1635, 1660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uniwersał, konfederacja w Tyszowcach, śluby lwowskie, wojna szarpana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wojny ze Szwecją o Inflanty i ujście Wisły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przedstawić postawy Polaków w czasie potopu szwedzkiego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rozejmów i traktatów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zawieranych przez Rzeczpospolitą ze Szwecją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przyczyny, dla których Jan Kazimierz złożył śluby lwowskie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3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daty:1655,1657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lenno, traktat </w:t>
            </w:r>
            <w:proofErr w:type="spellStart"/>
            <w:r>
              <w:rPr>
                <w:rFonts w:cs="Times New Roman"/>
              </w:rPr>
              <w:t>welawsko</w:t>
            </w:r>
            <w:proofErr w:type="spellEnd"/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br/>
              <w:t>-bydgoski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cele polityki zagranicznej Wazów na tronie polskim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 rezultaty wojen stoczonych przez Rzeczpospolitą w pierwszej połowie XVII w.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 przyczyny zawarcia i ocenić postanowienia traktatów </w:t>
            </w:r>
            <w:proofErr w:type="spellStart"/>
            <w:r>
              <w:rPr>
                <w:rFonts w:cs="Times New Roman"/>
              </w:rPr>
              <w:t>welawsko</w:t>
            </w:r>
            <w:proofErr w:type="spellEnd"/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br/>
              <w:t>-bydgoskich dla Rzeczpospolitej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postać:Janusza</w:t>
            </w:r>
            <w:proofErr w:type="spellEnd"/>
            <w:r>
              <w:rPr>
                <w:rFonts w:cs="Times New Roman"/>
              </w:rPr>
              <w:t xml:space="preserve"> Radziwiłła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</w:t>
            </w:r>
            <w:r>
              <w:t>układ w Kiejdanach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przyczyny zawarcia układu w Kiejdanach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dzieła malarskie, literackie oraz filmy związane tematycznie z wojnami Rzeczpospolitej ze Szwecją i z Turcją w XVII w.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daty:1604,1610,1648, 1667 </w:t>
            </w:r>
          </w:p>
          <w:p w:rsidR="00235EA0" w:rsidRDefault="00235EA0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Dymitra Samozwańca I, Stanisława Żółkiewskiego, Bohdana Chmielnickiego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43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pojęcia:dymitriada</w:t>
            </w:r>
            <w:proofErr w:type="spellEnd"/>
            <w:r>
              <w:rPr>
                <w:rFonts w:cs="Times New Roman"/>
              </w:rPr>
              <w:t>, Kozacy, rozejm w </w:t>
            </w:r>
            <w:proofErr w:type="spellStart"/>
            <w:r>
              <w:rPr>
                <w:rFonts w:cs="Times New Roman"/>
              </w:rPr>
              <w:t>Andruszowie</w:t>
            </w:r>
            <w:proofErr w:type="spellEnd"/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4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przyczyny wojny z Rosją w pierwszej połowie XVII w.</w:t>
            </w:r>
          </w:p>
          <w:p w:rsidR="00235EA0" w:rsidRDefault="00235EA0">
            <w:pPr>
              <w:pStyle w:val="Akapitzlist"/>
              <w:numPr>
                <w:ilvl w:val="0"/>
                <w:numId w:val="14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 znaczenie bitwy pod </w:t>
            </w:r>
            <w:proofErr w:type="spellStart"/>
            <w:r>
              <w:rPr>
                <w:rFonts w:cs="Times New Roman"/>
              </w:rPr>
              <w:t>Kłuszynem</w:t>
            </w:r>
            <w:proofErr w:type="spellEnd"/>
          </w:p>
          <w:p w:rsidR="00235EA0" w:rsidRDefault="00235EA0">
            <w:pPr>
              <w:pStyle w:val="Akapitzlist"/>
              <w:numPr>
                <w:ilvl w:val="0"/>
                <w:numId w:val="14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przedstawić przyczyny wybuchu powstania Chmielnickiego</w:t>
            </w:r>
          </w:p>
          <w:p w:rsidR="00235EA0" w:rsidRDefault="00235EA0">
            <w:pPr>
              <w:pStyle w:val="Akapitzlist"/>
              <w:numPr>
                <w:ilvl w:val="0"/>
                <w:numId w:val="14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rozejmu w </w:t>
            </w:r>
            <w:proofErr w:type="spellStart"/>
            <w:r>
              <w:rPr>
                <w:rFonts w:cs="Times New Roman"/>
              </w:rPr>
              <w:t>Andruszowie</w:t>
            </w:r>
            <w:proofErr w:type="spellEnd"/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4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daty:1605, 1606 </w:t>
            </w:r>
          </w:p>
          <w:p w:rsidR="00235EA0" w:rsidRDefault="00235EA0">
            <w:pPr>
              <w:pStyle w:val="Akapitzlist"/>
              <w:numPr>
                <w:ilvl w:val="0"/>
                <w:numId w:val="14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Iwana IV Groźnego, Borysa Godunowa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5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wielka smuta, sobór ziemski, carewicz, bojarzy, rejestr kozacki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50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omówićprzyczyny</w:t>
            </w:r>
            <w:proofErr w:type="spellEnd"/>
            <w:r>
              <w:rPr>
                <w:rFonts w:cs="Times New Roman"/>
              </w:rPr>
              <w:t xml:space="preserve"> i skutki kryzysu wewnętrznego w Rosji</w:t>
            </w:r>
          </w:p>
          <w:p w:rsidR="00235EA0" w:rsidRDefault="00235EA0">
            <w:pPr>
              <w:pStyle w:val="Akapitzlist"/>
              <w:numPr>
                <w:ilvl w:val="0"/>
                <w:numId w:val="15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przedstawić przyczyny udzielenia poparcia Dymitrowi Samozwańcowi przez polskich i litewskich magnatów</w:t>
            </w:r>
          </w:p>
          <w:p w:rsidR="00235EA0" w:rsidRDefault="00235EA0">
            <w:pPr>
              <w:pStyle w:val="Akapitzlist"/>
              <w:numPr>
                <w:ilvl w:val="0"/>
                <w:numId w:val="15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rządy Dymitra Samozwańca i ich skutki</w:t>
            </w:r>
          </w:p>
          <w:p w:rsidR="00235EA0" w:rsidRDefault="00235EA0">
            <w:pPr>
              <w:pStyle w:val="Akapitzlist"/>
              <w:numPr>
                <w:ilvl w:val="0"/>
                <w:numId w:val="15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jaką rolę pełnił rejestr kozacki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4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daty:1607–1608, 1609, 1612, 1613,1618</w:t>
            </w:r>
          </w:p>
          <w:p w:rsidR="00235EA0" w:rsidRDefault="00235EA0">
            <w:pPr>
              <w:pStyle w:val="Akapitzlist"/>
              <w:numPr>
                <w:ilvl w:val="0"/>
                <w:numId w:val="14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Dymitra Samozwańca II, Wasyla II Szujskiego, Michała Romanowa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51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pojęcia:porohy</w:t>
            </w:r>
            <w:proofErr w:type="spellEnd"/>
            <w:r>
              <w:rPr>
                <w:rFonts w:cs="Times New Roman"/>
              </w:rPr>
              <w:t xml:space="preserve">, Sicz, rozejm w </w:t>
            </w:r>
            <w:proofErr w:type="spellStart"/>
            <w:r>
              <w:rPr>
                <w:rFonts w:cs="Times New Roman"/>
              </w:rPr>
              <w:t>Dywilinie</w:t>
            </w:r>
            <w:proofErr w:type="spellEnd"/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5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okoliczności zamordowania Dymitra Samozwańca I</w:t>
            </w:r>
          </w:p>
          <w:p w:rsidR="00235EA0" w:rsidRDefault="00235EA0">
            <w:pPr>
              <w:pStyle w:val="Akapitzlist"/>
              <w:numPr>
                <w:ilvl w:val="0"/>
                <w:numId w:val="15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jak doszło do drugiej </w:t>
            </w:r>
            <w:proofErr w:type="spellStart"/>
            <w:r>
              <w:rPr>
                <w:rFonts w:cs="Times New Roman"/>
              </w:rPr>
              <w:t>dymitriady</w:t>
            </w:r>
            <w:proofErr w:type="spellEnd"/>
          </w:p>
          <w:p w:rsidR="00235EA0" w:rsidRDefault="00235EA0">
            <w:pPr>
              <w:pStyle w:val="Akapitzlist"/>
              <w:numPr>
                <w:ilvl w:val="0"/>
                <w:numId w:val="15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królewicz Władysław nie objął tronu carskiego</w:t>
            </w:r>
          </w:p>
          <w:p w:rsidR="00235EA0" w:rsidRDefault="00235EA0">
            <w:pPr>
              <w:pStyle w:val="Akapitzlist"/>
              <w:numPr>
                <w:ilvl w:val="0"/>
                <w:numId w:val="15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miejsca bitew oraz ziemie przyznane Rzeczpospolitej na mocy rozejmu w </w:t>
            </w:r>
            <w:proofErr w:type="spellStart"/>
            <w:r>
              <w:rPr>
                <w:rFonts w:cs="Times New Roman"/>
              </w:rPr>
              <w:t>Dywilinie</w:t>
            </w:r>
            <w:proofErr w:type="spellEnd"/>
          </w:p>
          <w:p w:rsidR="00235EA0" w:rsidRDefault="00235EA0">
            <w:pPr>
              <w:pStyle w:val="Akapitzlist"/>
              <w:numPr>
                <w:ilvl w:val="0"/>
                <w:numId w:val="15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okoliczności zapoczątkowania w Rosji panowania dynastii Romanowów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4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daty:1649,1651, 1654, 1654–1667, 1658</w:t>
            </w:r>
          </w:p>
          <w:p w:rsidR="00235EA0" w:rsidRDefault="00235EA0">
            <w:pPr>
              <w:pStyle w:val="Akapitzlist"/>
              <w:numPr>
                <w:ilvl w:val="0"/>
                <w:numId w:val="14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Jeremiego Wiśniowieckiego, Iwana </w:t>
            </w:r>
            <w:proofErr w:type="spellStart"/>
            <w:r>
              <w:rPr>
                <w:rFonts w:cs="Times New Roman"/>
              </w:rPr>
              <w:t>Wyhowskiego</w:t>
            </w:r>
            <w:proofErr w:type="spellEnd"/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48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pojęcia:Rzeczpospolita</w:t>
            </w:r>
            <w:proofErr w:type="spellEnd"/>
            <w:r>
              <w:rPr>
                <w:rFonts w:cs="Times New Roman"/>
              </w:rPr>
              <w:t xml:space="preserve"> Federacją Trojga Narodów, ataman, ugoda w Perejasławiu, ugoda w Hadziaczu, ugoda pod </w:t>
            </w:r>
            <w:proofErr w:type="spellStart"/>
            <w:r>
              <w:rPr>
                <w:rFonts w:cs="Times New Roman"/>
              </w:rPr>
              <w:t>Zborowem</w:t>
            </w:r>
            <w:proofErr w:type="spellEnd"/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4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omówić postanowienia ugody pod </w:t>
            </w:r>
            <w:proofErr w:type="spellStart"/>
            <w:r>
              <w:rPr>
                <w:rFonts w:cs="Times New Roman"/>
              </w:rPr>
              <w:t>Zborowem</w:t>
            </w:r>
            <w:proofErr w:type="spellEnd"/>
          </w:p>
          <w:p w:rsidR="00235EA0" w:rsidRDefault="00235EA0">
            <w:pPr>
              <w:pStyle w:val="Akapitzlist"/>
              <w:numPr>
                <w:ilvl w:val="0"/>
                <w:numId w:val="14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dlaczego zwycięstwo w bitwie pod Beresteczkiem nie zostało wykorzystane  </w:t>
            </w:r>
          </w:p>
          <w:p w:rsidR="00235EA0" w:rsidRDefault="00235EA0">
            <w:pPr>
              <w:pStyle w:val="Akapitzlist"/>
              <w:numPr>
                <w:ilvl w:val="0"/>
                <w:numId w:val="14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 znaczenie ugody w Perejasławiu dla losów Ukrainy </w:t>
            </w:r>
          </w:p>
          <w:p w:rsidR="00235EA0" w:rsidRDefault="00235EA0">
            <w:pPr>
              <w:pStyle w:val="Akapitzlist"/>
              <w:numPr>
                <w:ilvl w:val="0"/>
                <w:numId w:val="14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główne postanowienia ugody w Hadziaczu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4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przedstawić </w:t>
            </w:r>
            <w:r>
              <w:rPr>
                <w:rFonts w:cs="Times New Roman"/>
              </w:rPr>
              <w:lastRenderedPageBreak/>
              <w:t>i pokazać na mapie przebieg wydarzeń i miejsca bitew w czasie powstania Chmielnickiego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4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daty:1656,1660 </w:t>
            </w:r>
          </w:p>
          <w:p w:rsidR="00235EA0" w:rsidRDefault="00235EA0">
            <w:pPr>
              <w:pStyle w:val="Akapitzlist"/>
              <w:numPr>
                <w:ilvl w:val="0"/>
                <w:numId w:val="147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postać:Jerzego</w:t>
            </w:r>
            <w:proofErr w:type="spellEnd"/>
            <w:r>
              <w:rPr>
                <w:rFonts w:cs="Times New Roman"/>
              </w:rPr>
              <w:t xml:space="preserve"> Sebastiana Lubomirskiego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5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ugoda </w:t>
            </w:r>
            <w:proofErr w:type="spellStart"/>
            <w:r>
              <w:rPr>
                <w:rFonts w:cs="Times New Roman"/>
              </w:rPr>
              <w:t>cudnowska</w:t>
            </w:r>
            <w:proofErr w:type="spellEnd"/>
            <w:r>
              <w:rPr>
                <w:rFonts w:cs="Times New Roman"/>
              </w:rPr>
              <w:t>, osełedec, szarawary, spisa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4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zwycięstwo w bitwie pod Cudnowem zostało zaprzepaszczone</w:t>
            </w:r>
          </w:p>
          <w:p w:rsidR="00235EA0" w:rsidRDefault="00235EA0">
            <w:pPr>
              <w:pStyle w:val="Akapitzlist"/>
              <w:numPr>
                <w:ilvl w:val="0"/>
                <w:numId w:val="14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uzbrojenie piechoty kozackiej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1648, 1652 </w:t>
            </w:r>
          </w:p>
          <w:p w:rsidR="00235EA0" w:rsidRDefault="00235EA0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Władysława Sicińskiego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58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pojęcie:</w:t>
            </w:r>
            <w:r>
              <w:rPr>
                <w:rFonts w:cs="Times New Roman"/>
                <w:i/>
              </w:rPr>
              <w:t>liberum</w:t>
            </w:r>
            <w:proofErr w:type="spellEnd"/>
            <w:r>
              <w:rPr>
                <w:rFonts w:cs="Times New Roman"/>
                <w:i/>
              </w:rPr>
              <w:t xml:space="preserve"> veto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5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 sposób potop szwedzki wpłynął na załamanie gospodarcze kraju</w:t>
            </w:r>
          </w:p>
          <w:p w:rsidR="00235EA0" w:rsidRDefault="00235EA0">
            <w:pPr>
              <w:pStyle w:val="Akapitzlist"/>
              <w:numPr>
                <w:ilvl w:val="0"/>
                <w:numId w:val="15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 okoliczności użycia </w:t>
            </w:r>
            <w:r>
              <w:rPr>
                <w:rFonts w:cs="Times New Roman"/>
                <w:i/>
              </w:rPr>
              <w:t>liberum veto</w:t>
            </w:r>
            <w:r>
              <w:rPr>
                <w:rFonts w:cs="Times New Roman"/>
              </w:rPr>
              <w:t xml:space="preserve"> po raz pierwszy na sejmie walnym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5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1665–1666,1668 </w:t>
            </w:r>
          </w:p>
          <w:p w:rsidR="00235EA0" w:rsidRDefault="00235EA0">
            <w:pPr>
              <w:pStyle w:val="Akapitzlist"/>
              <w:numPr>
                <w:ilvl w:val="0"/>
                <w:numId w:val="15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postacie:LudwikiMarii</w:t>
            </w:r>
            <w:proofErr w:type="spellEnd"/>
            <w:r>
              <w:rPr>
                <w:rFonts w:cs="Times New Roman"/>
              </w:rPr>
              <w:t>, Jerzego Sebastiana Lubomirskiego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5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pojęcia:elekcja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viventerege</w:t>
            </w:r>
            <w:proofErr w:type="spellEnd"/>
            <w:r>
              <w:rPr>
                <w:rFonts w:cs="Times New Roman"/>
                <w:bCs/>
                <w:i/>
                <w:iCs/>
              </w:rPr>
              <w:t xml:space="preserve">, </w:t>
            </w:r>
            <w:r>
              <w:rPr>
                <w:rFonts w:cs="Times New Roman"/>
              </w:rPr>
              <w:t>abdykacja, gospodarstwo zagrodnicze, gospodarstwo chałupnicze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5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i wskazać na mapie straty terytorialne Rzeczpospolitej w XVII w.</w:t>
            </w:r>
          </w:p>
          <w:p w:rsidR="00235EA0" w:rsidRDefault="00235EA0">
            <w:pPr>
              <w:pStyle w:val="Akapitzlist"/>
              <w:numPr>
                <w:ilvl w:val="0"/>
                <w:numId w:val="15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stosowanie przez Szwedów zasady „wojna żywi się sama”</w:t>
            </w:r>
          </w:p>
          <w:p w:rsidR="00235EA0" w:rsidRDefault="00235EA0">
            <w:pPr>
              <w:pStyle w:val="Akapitzlist"/>
              <w:numPr>
                <w:ilvl w:val="0"/>
                <w:numId w:val="15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wybuchu rokoszu Lubomirskiego</w:t>
            </w:r>
          </w:p>
          <w:p w:rsidR="00235EA0" w:rsidRDefault="00235EA0">
            <w:pPr>
              <w:pStyle w:val="Akapitzlist"/>
              <w:numPr>
                <w:ilvl w:val="0"/>
                <w:numId w:val="15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abdykacji Jana Kazimierza Wazy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5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1658,1666 </w:t>
            </w:r>
          </w:p>
          <w:p w:rsidR="00235EA0" w:rsidRDefault="00235EA0">
            <w:pPr>
              <w:pStyle w:val="Akapitzlist"/>
              <w:numPr>
                <w:ilvl w:val="0"/>
                <w:numId w:val="15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Hieronima Radziejowskiego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pojęcia:konwersja</w:t>
            </w:r>
            <w:proofErr w:type="spellEnd"/>
            <w:r>
              <w:rPr>
                <w:rFonts w:cs="Times New Roman"/>
              </w:rPr>
              <w:t xml:space="preserve">, ksenofobia, sąd sejmowy, anarchia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 skutki polityczne bitwy pod Mątwami </w:t>
            </w:r>
          </w:p>
          <w:p w:rsidR="00235EA0" w:rsidRDefault="00235EA0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podać przykłady kradzieży dóbr kultury przez Szwedów w XVII w.</w:t>
            </w:r>
          </w:p>
          <w:p w:rsidR="00235EA0" w:rsidRDefault="00235EA0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dlaczego sejm podjął decyzję o wygnaniu braci polskich </w:t>
            </w:r>
          </w:p>
          <w:p w:rsidR="00235EA0" w:rsidRDefault="00235EA0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wpływ wojen na poziom życia mieszkańców kraju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pojęcia:obstrukcja</w:t>
            </w:r>
            <w:proofErr w:type="spellEnd"/>
            <w:r>
              <w:rPr>
                <w:rFonts w:cs="Times New Roman"/>
              </w:rPr>
              <w:t xml:space="preserve"> sejmowa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bicia monet nie – pełnowartościowych</w:t>
            </w:r>
          </w:p>
          <w:p w:rsidR="00235EA0" w:rsidRDefault="00235EA0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 sposób okres wojen wpłynął na kryzys kultury szlacheckiej</w:t>
            </w:r>
          </w:p>
          <w:p w:rsidR="00235EA0" w:rsidRDefault="00235EA0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ocenić rolę zasady </w:t>
            </w:r>
            <w:r>
              <w:rPr>
                <w:rFonts w:cs="Times New Roman"/>
                <w:i/>
              </w:rPr>
              <w:t>liberum veto</w:t>
            </w:r>
            <w:r>
              <w:rPr>
                <w:rFonts w:cs="Times New Roman"/>
              </w:rPr>
              <w:t xml:space="preserve"> w funkcjonowaniu demokracji szlacheckiej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ocenić, czy słusznie Hieronima Radziejowskiego uważa się za jednego z największych zdrajców w dziejach Rzeczpospolitej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5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Jerzy Sebastian Lubomirski jest postacią kontrowersyjną</w:t>
            </w:r>
          </w:p>
          <w:p w:rsidR="00235EA0" w:rsidRDefault="00235EA0">
            <w:pPr>
              <w:pStyle w:val="Akapitzlist"/>
              <w:numPr>
                <w:ilvl w:val="0"/>
                <w:numId w:val="15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 znaczenie ukazania się pierwszego polskiego </w:t>
            </w:r>
            <w:r>
              <w:rPr>
                <w:rFonts w:cs="Times New Roman"/>
                <w:i/>
                <w:iCs/>
              </w:rPr>
              <w:t>Indeksu ksiąg zakazanych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daty:1672, 1673, 1683 </w:t>
            </w:r>
          </w:p>
          <w:p w:rsidR="00235EA0" w:rsidRDefault="00235EA0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postacie:Michała</w:t>
            </w:r>
            <w:proofErr w:type="spellEnd"/>
            <w:r>
              <w:rPr>
                <w:rFonts w:cs="Times New Roman"/>
              </w:rPr>
              <w:t xml:space="preserve"> Korybuta Wiśniowieckiego, Jana III Sobieskiego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pojęcia:haracz</w:t>
            </w:r>
            <w:proofErr w:type="spellEnd"/>
            <w:r>
              <w:rPr>
                <w:rFonts w:cs="Times New Roman"/>
              </w:rPr>
              <w:t>, sułtan, wezyr, odsiecz wiedeńska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traktatu w Buczaczu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pokazać na mapie Podole, Buczacz, Chocim, Wiedeń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król udał się z </w:t>
            </w:r>
            <w:proofErr w:type="spellStart"/>
            <w:r>
              <w:rPr>
                <w:rFonts w:cs="Times New Roman"/>
              </w:rPr>
              <w:t>odsiecząoblężonemu</w:t>
            </w:r>
            <w:proofErr w:type="spellEnd"/>
            <w:r>
              <w:rPr>
                <w:rFonts w:cs="Times New Roman"/>
              </w:rPr>
              <w:t xml:space="preserve"> przez Turków Wiedniowi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datę:1669</w:t>
            </w:r>
          </w:p>
          <w:p w:rsidR="00235EA0" w:rsidRDefault="00235EA0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postacie:EleonoryHabsburg</w:t>
            </w:r>
            <w:proofErr w:type="spellEnd"/>
            <w:r>
              <w:rPr>
                <w:rFonts w:cs="Times New Roman"/>
              </w:rPr>
              <w:t>, Karola V Leopolda, Jakuba Sobieskiego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pojęcie:czambuł</w:t>
            </w:r>
            <w:proofErr w:type="spellEnd"/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znaczenie odsieczy wiedeńskiej w dziejach Europy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jak doszło do zwycięstwa sił sprzymierzonych w bitwie pod Wiedniem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z czego wynikała skuteczność bojowa husarii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1674, 1676    </w:t>
            </w:r>
          </w:p>
          <w:p w:rsidR="00235EA0" w:rsidRDefault="00235EA0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postacie:Marysieńki</w:t>
            </w:r>
            <w:proofErr w:type="spellEnd"/>
            <w:r>
              <w:rPr>
                <w:rFonts w:cs="Times New Roman"/>
              </w:rPr>
              <w:t xml:space="preserve"> Sobieskiej, Kara Mustafy, Leopolda I Habsburga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pojęcie:rozejm</w:t>
            </w:r>
            <w:proofErr w:type="spellEnd"/>
            <w:r>
              <w:rPr>
                <w:rFonts w:cs="Times New Roman"/>
              </w:rPr>
              <w:t xml:space="preserve"> w Żurawnie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znaczenie zwycięstwa pod Chocimiem dla wyboru na króla Jana Sobieskiego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warunki rozejmu w Żurawnie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dlaczego koronacja Jana III Sobieskiego odbyła się dopiero dwa lata po jego elekcji 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daty:1684, 1696, 1699 </w:t>
            </w:r>
          </w:p>
          <w:p w:rsidR="00235EA0" w:rsidRDefault="00235EA0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Augusta II Mocnego, Krzysztofa </w:t>
            </w:r>
            <w:r>
              <w:rPr>
                <w:rFonts w:cs="Times New Roman"/>
              </w:rPr>
              <w:lastRenderedPageBreak/>
              <w:t>Grzymułtowskiego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pojęcia:Liga</w:t>
            </w:r>
            <w:proofErr w:type="spellEnd"/>
            <w:r>
              <w:rPr>
                <w:rFonts w:cs="Times New Roman"/>
              </w:rPr>
              <w:t xml:space="preserve"> Święta, lewobrzeżna Ukraina, traktat (pokój) Grzymułtowskiego, pokój w Karłowicach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znaczenie bitew pod Parkanami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państwa, które zawiązały Ligę Świętą i wyjaśnić cele polityczne Ligi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pokoju Grzymułtowskiego i wskazać na mapie ziemie wymienione w traktacie pokojowym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pokoju w Karłowicach i ocenić, czy były one sukcesem Augusta II Mocnego</w:t>
            </w:r>
          </w:p>
          <w:p w:rsidR="00235EA0" w:rsidRDefault="00235EA0" w:rsidP="00890395"/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daty: 1686, 1698 </w:t>
            </w:r>
          </w:p>
          <w:p w:rsidR="00235EA0" w:rsidRDefault="00235EA0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Feliksa Kazimierza Potockiego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 xml:space="preserve">wyjaśnić, dlaczego kandydatura Jakuba Sobieskiego na króla Polski nie zyskała akceptacji szlachty 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czego zażądała Rosja za udział w koalicji antytureckiej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przyczyny, przebieg i skutki bitwy pod Podhajcami</w:t>
            </w:r>
          </w:p>
          <w:p w:rsidR="00235EA0" w:rsidRDefault="00235EA0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dzieła artystyczne, których tematem była wiktoria wiedeńska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</w:tr>
      <w:tr w:rsidR="00235EA0" w:rsidTr="003C6E9E">
        <w:trPr>
          <w:trHeight w:val="567"/>
        </w:trPr>
        <w:tc>
          <w:tcPr>
            <w:tcW w:w="128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 w:rsidP="00E42FA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Wiek oświecenia</w:t>
            </w: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6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1717, 1783</w:t>
            </w:r>
          </w:p>
          <w:p w:rsidR="00235EA0" w:rsidRDefault="00235EA0">
            <w:pPr>
              <w:pStyle w:val="Akapitzlist"/>
              <w:numPr>
                <w:ilvl w:val="0"/>
                <w:numId w:val="16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Woltera, Josepha i Jacques’a Montgolfier</w:t>
            </w:r>
          </w:p>
          <w:p w:rsidR="00235EA0" w:rsidRDefault="00235EA0">
            <w:pPr>
              <w:pStyle w:val="Akapitzlist"/>
              <w:numPr>
                <w:ilvl w:val="0"/>
                <w:numId w:val="16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państwo, w którym po raz pierwszy w Europie wprowadzono powszechny obowiązek szkolny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6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prawa naturalne, oświecenie, rewolucja naukowa, empiryzm, racjonalizm</w:t>
            </w:r>
          </w:p>
          <w:p w:rsidR="00235EA0" w:rsidRDefault="00235EA0">
            <w:pPr>
              <w:pStyle w:val="Akapitzlist"/>
              <w:numPr>
                <w:ilvl w:val="0"/>
                <w:numId w:val="16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ideę, zgodnie z którą rozum odwołujący się do doświadczenia jest źródłem wiedzy o człowieku i otaczającym go świecie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6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główne cechy oświecenia</w:t>
            </w:r>
          </w:p>
          <w:p w:rsidR="00235EA0" w:rsidRDefault="00235EA0">
            <w:pPr>
              <w:pStyle w:val="Akapitzlist"/>
              <w:numPr>
                <w:ilvl w:val="0"/>
                <w:numId w:val="16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wpływ wprowadzenia obowiązku szkolnego na spadek analfabetyzmu w społeczeństwie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6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1662, 1666, 1741, 1762</w:t>
            </w:r>
          </w:p>
          <w:p w:rsidR="00235EA0" w:rsidRDefault="00235EA0">
            <w:pPr>
              <w:pStyle w:val="Akapitzlist"/>
              <w:numPr>
                <w:ilvl w:val="0"/>
                <w:numId w:val="16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Monteskiusza,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  <w:proofErr w:type="spellStart"/>
            <w:r>
              <w:rPr>
                <w:rFonts w:cs="Times New Roman"/>
              </w:rPr>
              <w:t>Jeana-Jacquese’a</w:t>
            </w:r>
            <w:proofErr w:type="spellEnd"/>
            <w:r>
              <w:rPr>
                <w:rFonts w:cs="Times New Roman"/>
              </w:rPr>
              <w:t xml:space="preserve"> Rousseau</w:t>
            </w:r>
          </w:p>
          <w:p w:rsidR="00235EA0" w:rsidRDefault="00235EA0">
            <w:pPr>
              <w:pStyle w:val="Akapitzlist"/>
              <w:numPr>
                <w:ilvl w:val="0"/>
                <w:numId w:val="16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poglądy głoszone przez Monteskiusza w dziele </w:t>
            </w:r>
            <w:r>
              <w:rPr>
                <w:rFonts w:cs="Times New Roman"/>
                <w:i/>
                <w:iCs/>
              </w:rPr>
              <w:t>O duchu praw</w:t>
            </w:r>
          </w:p>
          <w:p w:rsidR="00235EA0" w:rsidRDefault="00235EA0">
            <w:pPr>
              <w:pStyle w:val="Akapitzlist"/>
              <w:numPr>
                <w:ilvl w:val="0"/>
                <w:numId w:val="16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poglądy głoszone przez Rousseau w dziele </w:t>
            </w:r>
            <w:r>
              <w:rPr>
                <w:rFonts w:cs="Times New Roman"/>
                <w:i/>
                <w:iCs/>
              </w:rPr>
              <w:t>Umowa społeczna</w:t>
            </w:r>
          </w:p>
          <w:p w:rsidR="00235EA0" w:rsidRDefault="00235EA0">
            <w:pPr>
              <w:pStyle w:val="Akapitzlist"/>
              <w:numPr>
                <w:ilvl w:val="0"/>
                <w:numId w:val="16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pierwsze akademie nauk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6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umowa społeczna, ateizm, deizm, trójpodział </w:t>
            </w:r>
            <w:proofErr w:type="spellStart"/>
            <w:r>
              <w:rPr>
                <w:rFonts w:cs="Times New Roman"/>
              </w:rPr>
              <w:t>władzy,laicyzacja</w:t>
            </w:r>
            <w:proofErr w:type="spellEnd"/>
            <w:r>
              <w:rPr>
                <w:rFonts w:cs="Times New Roman"/>
              </w:rPr>
              <w:t>, Akademia Rysiów, Towarzystwo Królewskie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6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genezę oświecenia</w:t>
            </w:r>
          </w:p>
          <w:p w:rsidR="00235EA0" w:rsidRDefault="00235EA0">
            <w:pPr>
              <w:pStyle w:val="Akapitzlist"/>
              <w:numPr>
                <w:ilvl w:val="0"/>
                <w:numId w:val="16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scharakteryzować zasadę trójpodziału władzy </w:t>
            </w:r>
          </w:p>
          <w:p w:rsidR="00235EA0" w:rsidRDefault="00235EA0">
            <w:pPr>
              <w:pStyle w:val="Akapitzlist"/>
              <w:numPr>
                <w:ilvl w:val="0"/>
                <w:numId w:val="16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poglądy myślicieli oświeceniowych na temat państwa</w:t>
            </w:r>
          </w:p>
          <w:p w:rsidR="00235EA0" w:rsidRDefault="00235EA0">
            <w:pPr>
              <w:pStyle w:val="Akapitzlist"/>
              <w:numPr>
                <w:ilvl w:val="0"/>
                <w:numId w:val="16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przełom w medycynie, który spowodował wprowadzenie szczepionki przeciwko ospie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6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daty:1751–1765</w:t>
            </w:r>
          </w:p>
          <w:p w:rsidR="00235EA0" w:rsidRDefault="00235EA0">
            <w:pPr>
              <w:pStyle w:val="Akapitzlist"/>
              <w:numPr>
                <w:ilvl w:val="0"/>
                <w:numId w:val="165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postacie:Denisa</w:t>
            </w:r>
            <w:proofErr w:type="spellEnd"/>
            <w:r>
              <w:rPr>
                <w:rFonts w:cs="Times New Roman"/>
              </w:rPr>
              <w:t xml:space="preserve"> Diderota, </w:t>
            </w:r>
            <w:proofErr w:type="spellStart"/>
            <w:r>
              <w:rPr>
                <w:rFonts w:cs="Times New Roman"/>
              </w:rPr>
              <w:t>Isaaca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Newtona,Karola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Linneusza</w:t>
            </w:r>
            <w:proofErr w:type="spellEnd"/>
            <w:r>
              <w:rPr>
                <w:rFonts w:cs="Times New Roman"/>
              </w:rPr>
              <w:t>, Alessandra Volty, Benjamina Franklina</w:t>
            </w:r>
          </w:p>
          <w:p w:rsidR="00235EA0" w:rsidRDefault="00235EA0">
            <w:pPr>
              <w:pStyle w:val="Akapitzlist"/>
              <w:numPr>
                <w:ilvl w:val="0"/>
                <w:numId w:val="16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wynalazki i odkrycia epoki oświecenia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6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zasady dynamiki, prawo powszechnego ciążenia, piorunochron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6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ocenić znaczenie </w:t>
            </w:r>
            <w:r>
              <w:rPr>
                <w:rFonts w:cs="Times New Roman"/>
                <w:i/>
                <w:iCs/>
              </w:rPr>
              <w:t>Wielkiej encyklopedii francuskiej</w:t>
            </w:r>
            <w:r>
              <w:rPr>
                <w:rFonts w:cs="Times New Roman"/>
              </w:rPr>
              <w:t xml:space="preserve"> w popularyzacji wiedzy</w:t>
            </w:r>
          </w:p>
          <w:p w:rsidR="00235EA0" w:rsidRDefault="00235EA0">
            <w:pPr>
              <w:pStyle w:val="Akapitzlist"/>
              <w:numPr>
                <w:ilvl w:val="0"/>
                <w:numId w:val="16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główne osiągnięcia oświecenia w dziedzinie nauki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7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 1784</w:t>
            </w:r>
          </w:p>
          <w:p w:rsidR="00235EA0" w:rsidRDefault="00235EA0">
            <w:pPr>
              <w:pStyle w:val="Akapitzlist"/>
              <w:numPr>
                <w:ilvl w:val="0"/>
                <w:numId w:val="17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Immanuela Kanta, </w:t>
            </w:r>
            <w:proofErr w:type="spellStart"/>
            <w:r>
              <w:rPr>
                <w:rFonts w:cs="Times New Roman"/>
              </w:rPr>
              <w:t>Mosesa</w:t>
            </w:r>
            <w:proofErr w:type="spellEnd"/>
            <w:r>
              <w:rPr>
                <w:rFonts w:cs="Times New Roman"/>
              </w:rPr>
              <w:t xml:space="preserve"> Mendelssohna</w:t>
            </w:r>
          </w:p>
          <w:p w:rsidR="00235EA0" w:rsidRDefault="00235EA0">
            <w:pPr>
              <w:pStyle w:val="Akapitzlist"/>
              <w:numPr>
                <w:ilvl w:val="0"/>
                <w:numId w:val="17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poglądy głoszone przez Kanta w </w:t>
            </w:r>
            <w:r>
              <w:rPr>
                <w:rFonts w:cs="Times New Roman"/>
                <w:i/>
                <w:iCs/>
              </w:rPr>
              <w:t>Krytyce czystego rozumu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7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teoria poznania, przewrót kopernikański w filozofii, masoneria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7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 sposób Immanuel Kant zdefiniował oświecenie</w:t>
            </w:r>
          </w:p>
          <w:p w:rsidR="00235EA0" w:rsidRDefault="00235EA0">
            <w:pPr>
              <w:pStyle w:val="Akapitzlist"/>
              <w:numPr>
                <w:ilvl w:val="0"/>
                <w:numId w:val="17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rolę salonów literackich w propagowaniu haseł oświecenia</w:t>
            </w:r>
          </w:p>
          <w:p w:rsidR="00235EA0" w:rsidRDefault="00235EA0">
            <w:pPr>
              <w:pStyle w:val="Akapitzlist"/>
              <w:numPr>
                <w:ilvl w:val="0"/>
                <w:numId w:val="17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jaki wpływ na rozwój nauki miały loże masońskie i akademie nauk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7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Immanuela Kanta uważa się za sprawcę przewrotu kopernikańskiego w filozofii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71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postacie: Daniela Defoe, Jonathana Swifta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6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 sposób literatura odwoływała się do głównych haseł oświecenia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 1769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Jamesa Watta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zasady działania maszyny parowej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rewolucja przemysłowa, patent, maszyna parowa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jakich dziedzinach gospodarki znalazł zastosowanie wynalazek maszyny parowej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działanie maszyny parowej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datę:1712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Thomasa Newcomena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72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pojęcie:rozwój</w:t>
            </w:r>
            <w:proofErr w:type="spellEnd"/>
            <w:r>
              <w:rPr>
                <w:rFonts w:cs="Times New Roman"/>
              </w:rPr>
              <w:t xml:space="preserve"> demograficzny</w:t>
            </w:r>
          </w:p>
          <w:p w:rsidR="00235EA0" w:rsidRDefault="00235EA0">
            <w:pPr>
              <w:pStyle w:val="Akapitzlist"/>
              <w:numPr>
                <w:ilvl w:val="0"/>
                <w:numId w:val="17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przyczyny spadku liczby urodzeń w XVIII w.</w:t>
            </w:r>
          </w:p>
          <w:p w:rsidR="00235EA0" w:rsidRDefault="00235EA0">
            <w:pPr>
              <w:pStyle w:val="Akapitzlist"/>
              <w:numPr>
                <w:ilvl w:val="0"/>
                <w:numId w:val="17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wpływ poprawy warunków sanitarnych na spadek śmiertelności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7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rozkwitu demograficznego w XVIII-wiecznej Europie</w:t>
            </w:r>
          </w:p>
          <w:p w:rsidR="00235EA0" w:rsidRDefault="00235EA0">
            <w:pPr>
              <w:pStyle w:val="Akapitzlist"/>
              <w:numPr>
                <w:ilvl w:val="0"/>
                <w:numId w:val="17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i skutki rewolucji przemysłowej w Anglii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7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 1776</w:t>
            </w:r>
          </w:p>
          <w:p w:rsidR="00235EA0" w:rsidRDefault="00235EA0">
            <w:pPr>
              <w:pStyle w:val="Akapitzlist"/>
              <w:numPr>
                <w:ilvl w:val="0"/>
                <w:numId w:val="177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postać:Adama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Smitha</w:t>
            </w:r>
            <w:proofErr w:type="spellEnd"/>
          </w:p>
          <w:p w:rsidR="00235EA0" w:rsidRDefault="00235EA0">
            <w:pPr>
              <w:pStyle w:val="Akapitzlist"/>
              <w:numPr>
                <w:ilvl w:val="0"/>
                <w:numId w:val="17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poglądy </w:t>
            </w:r>
            <w:proofErr w:type="spellStart"/>
            <w:r>
              <w:rPr>
                <w:rFonts w:cs="Times New Roman"/>
              </w:rPr>
              <w:t>Smitha</w:t>
            </w:r>
            <w:proofErr w:type="spellEnd"/>
            <w:r>
              <w:rPr>
                <w:rFonts w:cs="Times New Roman"/>
              </w:rPr>
              <w:t xml:space="preserve"> zawarte w dziele </w:t>
            </w:r>
            <w:r>
              <w:rPr>
                <w:rFonts w:cs="Times New Roman"/>
                <w:i/>
                <w:iCs/>
              </w:rPr>
              <w:t>Badania nad naturą i przyczynami bogactwa narodów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rewolucja agrarna, płodozmian, proces </w:t>
            </w:r>
            <w:proofErr w:type="spellStart"/>
            <w:r>
              <w:rPr>
                <w:rFonts w:cs="Times New Roman"/>
              </w:rPr>
              <w:t>grodzenia</w:t>
            </w:r>
            <w:r>
              <w:rPr>
                <w:rFonts w:cs="Times New Roman"/>
                <w:bCs/>
              </w:rPr>
              <w:t>,</w:t>
            </w:r>
            <w:r>
              <w:rPr>
                <w:rFonts w:cs="Times New Roman"/>
              </w:rPr>
              <w:t>urbanizacja</w:t>
            </w:r>
            <w:proofErr w:type="spellEnd"/>
            <w:r>
              <w:rPr>
                <w:rFonts w:cs="Times New Roman"/>
              </w:rPr>
              <w:t>, klasa robotnicza (proletariat),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liberalizm ekonomiczny (gospodarczy), „niewidzialna ręka rynku”(wolna konkurencja)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przemiany w rolnictwie w XVIII w.</w:t>
            </w:r>
          </w:p>
          <w:p w:rsidR="00235EA0" w:rsidRDefault="00235EA0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negatywne skutki procesu urbanizacji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przedstawić poglądy Adama </w:t>
            </w:r>
            <w:proofErr w:type="spellStart"/>
            <w:r>
              <w:rPr>
                <w:rFonts w:cs="Times New Roman"/>
              </w:rPr>
              <w:t>Smitha</w:t>
            </w:r>
            <w:proofErr w:type="spellEnd"/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77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postać:François</w:t>
            </w:r>
            <w:proofErr w:type="spellEnd"/>
            <w:r>
              <w:rPr>
                <w:rFonts w:cs="Times New Roman"/>
              </w:rPr>
              <w:t xml:space="preserve"> Quesnaya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7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pojęcie: fizjokratyzm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7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główne założenia fizjokratyzmu</w:t>
            </w:r>
          </w:p>
          <w:p w:rsidR="00235EA0" w:rsidRDefault="00235EA0">
            <w:pPr>
              <w:pStyle w:val="Akapitzlist"/>
              <w:numPr>
                <w:ilvl w:val="0"/>
                <w:numId w:val="17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podobieństwa i różnice między fizjokratyzmem a liberalizmem</w:t>
            </w:r>
          </w:p>
          <w:p w:rsidR="00235EA0" w:rsidRDefault="00235EA0">
            <w:pPr>
              <w:pStyle w:val="Akapitzlist"/>
              <w:numPr>
                <w:ilvl w:val="0"/>
                <w:numId w:val="17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wynalazki rewolucji przemysłowej i scharakteryzować skutki ich zastosowania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7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 sposób wzrost liczby mieszkańców w miastach wymuszał wprowadzenie zmian w przestrzeni urbanistycznej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1709, 1721, 1740–1745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Piotra I Wielkiego, Karola XII, Augusta II Mocnego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rezultat i konsekwencje bitwy pod Połtawą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wielka wojna północna, pokój w </w:t>
            </w:r>
            <w:proofErr w:type="spellStart"/>
            <w:r>
              <w:rPr>
                <w:rFonts w:cs="Times New Roman"/>
              </w:rPr>
              <w:lastRenderedPageBreak/>
              <w:t>Nystad</w:t>
            </w:r>
            <w:proofErr w:type="spellEnd"/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przyczyny i konsekwencje  wielkiej wojny północnej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omówić postanowienia pokoju w </w:t>
            </w:r>
            <w:proofErr w:type="spellStart"/>
            <w:r>
              <w:rPr>
                <w:rFonts w:cs="Times New Roman"/>
              </w:rPr>
              <w:t>Nystad</w:t>
            </w:r>
            <w:proofErr w:type="spellEnd"/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1700, 1702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traktat narewski, taktyka spalonej ziemi, twierdza Pietropawłowska, imperator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wyjaśnićstrategiczne</w:t>
            </w:r>
            <w:proofErr w:type="spellEnd"/>
            <w:r>
              <w:rPr>
                <w:rFonts w:cs="Times New Roman"/>
              </w:rPr>
              <w:t xml:space="preserve"> znaczenie twierdzy </w:t>
            </w:r>
            <w:r>
              <w:rPr>
                <w:rFonts w:cs="Times New Roman"/>
              </w:rPr>
              <w:lastRenderedPageBreak/>
              <w:t>w Narwie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bitwę pod Połtawą możemy uważać za jedną z najważniejszych bitew w historii powszechnej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rolę Augusta II Mocnego w wielkiej wojnie północnej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1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1713, 1742, 1744–1745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Marii Teresy, Karola VI Habsburga, Fryderyka II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pierwsza wojna śląska, druga wojna śląska, sankcja pragmatyczna, pokój we Wrocławiu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>wyjaśnić przyczyny wybuchu pierwszej i drugiej wojny śląskiej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pokoju we Wrocławiu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konsekwencje pierwszej i drugiej wojny śląskiej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zasięg terytorialny działań militarnych w trakcie pierwszej i drugiej wojny śląskiej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1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1756, 1762, 1763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Piotra III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odwrócenie przymierzy, wojna siedmioletnia(trzecia wojna śląska), cud domu brandenburskiego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zmiany, jakie zaszły w armii pruskiej w XVIII w.</w:t>
            </w:r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wybuchu wojny siedmioletniej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 sposób konflikty zbrojne w XVIII w. wpłynęły na umocnienie pozycji Prus i Rosji na arenie międzynarodowej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1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dlaczego Maria Teresa była uznawana za jedną z najwybitniejszych władczyń epoki </w:t>
            </w:r>
            <w:proofErr w:type="spellStart"/>
            <w:r>
              <w:rPr>
                <w:rFonts w:cs="Times New Roman"/>
              </w:rPr>
              <w:t>wczesnonowożytnej</w:t>
            </w:r>
            <w:proofErr w:type="spellEnd"/>
          </w:p>
          <w:p w:rsidR="00235EA0" w:rsidRDefault="00235EA0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uzasadnić tezę, że o wojnie siedmioletniej możemy mówić jako o pierwszym konflikcie </w:t>
            </w:r>
            <w:r>
              <w:rPr>
                <w:rFonts w:cs="Times New Roman"/>
              </w:rPr>
              <w:lastRenderedPageBreak/>
              <w:t>światowym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1689–1721, 1762–1796, 1740–</w:t>
            </w:r>
            <w:r>
              <w:rPr>
                <w:rFonts w:cs="Times New Roman"/>
              </w:rPr>
              <w:br/>
              <w:t>–1772</w:t>
            </w:r>
          </w:p>
          <w:p w:rsidR="00235EA0" w:rsidRDefault="00235EA0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Piotra I Wielkiego, Katarzyny II Wielkiej, Fryderyka II Wielkiego, Marii Teresy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absolutyzm oświecony, europeizacja społeczeństwa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8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wyjaśnić, czym był absolutyzm oświecony</w:t>
            </w:r>
          </w:p>
          <w:p w:rsidR="00235EA0" w:rsidRDefault="00235EA0">
            <w:pPr>
              <w:pStyle w:val="Akapitzlist"/>
              <w:numPr>
                <w:ilvl w:val="0"/>
                <w:numId w:val="18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 xml:space="preserve">podać przykłady reform przeprowadzonych </w:t>
            </w:r>
            <w:r>
              <w:rPr>
                <w:rFonts w:cs="Times New Roman"/>
              </w:rPr>
              <w:lastRenderedPageBreak/>
              <w:t>przez Piotra I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8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1701, 1773</w:t>
            </w:r>
          </w:p>
          <w:p w:rsidR="00235EA0" w:rsidRDefault="00235EA0">
            <w:pPr>
              <w:pStyle w:val="Akapitzlist"/>
              <w:numPr>
                <w:ilvl w:val="0"/>
                <w:numId w:val="185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postać:Jemieliana</w:t>
            </w:r>
            <w:proofErr w:type="spellEnd"/>
            <w:r>
              <w:rPr>
                <w:rFonts w:cs="Times New Roman"/>
              </w:rPr>
              <w:t xml:space="preserve"> Pugaczowa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81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 xml:space="preserve">pojęcia: wielkie poselstwo, powstanie Pugaczowa, grażdanka, </w:t>
            </w:r>
            <w:proofErr w:type="spellStart"/>
            <w:r>
              <w:rPr>
                <w:rFonts w:cs="Times New Roman"/>
              </w:rPr>
              <w:t>dworianie</w:t>
            </w:r>
            <w:proofErr w:type="spellEnd"/>
            <w:r>
              <w:rPr>
                <w:rFonts w:cs="Times New Roman"/>
              </w:rPr>
              <w:t>, Senat Rządzący</w:t>
            </w:r>
          </w:p>
          <w:p w:rsidR="00235EA0" w:rsidRDefault="00235EA0">
            <w:pPr>
              <w:pStyle w:val="Akapitzlist"/>
              <w:numPr>
                <w:ilvl w:val="0"/>
                <w:numId w:val="181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konieczność modernizacji armii przez Piotra I</w:t>
            </w:r>
          </w:p>
          <w:p w:rsidR="00235EA0" w:rsidRDefault="00235EA0">
            <w:pPr>
              <w:pStyle w:val="Akapitzlist"/>
              <w:numPr>
                <w:ilvl w:val="0"/>
                <w:numId w:val="181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cel podróży Piotra I Wielkiego po Europie Zachodniej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reformy polityczne oraz społeczno-</w:t>
            </w:r>
            <w:r>
              <w:rPr>
                <w:rFonts w:cs="Times New Roman"/>
              </w:rPr>
              <w:br/>
              <w:t>-gospodarcze Piotra I</w:t>
            </w:r>
          </w:p>
          <w:p w:rsidR="00235EA0" w:rsidRDefault="00235EA0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rolę Piotra I w budowie rosyjskiej floty</w:t>
            </w:r>
          </w:p>
          <w:p w:rsidR="00235EA0" w:rsidRDefault="00235EA0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>wyjaśnić, dlaczego obcinanie bród wywoływało sprzeciw części społeczeństwa rosyjskiego</w:t>
            </w:r>
          </w:p>
          <w:p w:rsidR="00235EA0" w:rsidRDefault="00235EA0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 przyczyny wybuchu powstania chłopów w 1773 r. w Rosji 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wskazać na mapie obszary przyłączone do Rosji w czasach Piotra I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 Katarzyny II 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8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1765–1780, 1781, 1781–1785</w:t>
            </w:r>
          </w:p>
          <w:p w:rsidR="00235EA0" w:rsidRDefault="00235EA0">
            <w:pPr>
              <w:pStyle w:val="Akapitzlist"/>
              <w:numPr>
                <w:ilvl w:val="0"/>
                <w:numId w:val="18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Fryderyka I, Fryderyka Wilhelma I, Józefa II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8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</w:t>
            </w:r>
            <w:proofErr w:type="spellStart"/>
            <w:r>
              <w:rPr>
                <w:rFonts w:cs="Times New Roman"/>
              </w:rPr>
              <w:t>współrządy</w:t>
            </w:r>
            <w:proofErr w:type="spellEnd"/>
            <w:r>
              <w:rPr>
                <w:rFonts w:cs="Times New Roman"/>
              </w:rPr>
              <w:t>, józefinizm, edykt o tolerancji (patent tolerancyjny), gubernie, „król sierżant”</w:t>
            </w:r>
          </w:p>
          <w:p w:rsidR="00235EA0" w:rsidRDefault="00235EA0">
            <w:pPr>
              <w:pStyle w:val="Akapitzlist"/>
              <w:numPr>
                <w:ilvl w:val="0"/>
                <w:numId w:val="18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co zyskał elektor Fryderyk III, koronując się w Królewcu na króla Prus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8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jak doszło do powstania Królestwa Pruskiego</w:t>
            </w:r>
          </w:p>
          <w:p w:rsidR="00235EA0" w:rsidRDefault="00235EA0">
            <w:pPr>
              <w:pStyle w:val="Akapitzlist"/>
              <w:numPr>
                <w:ilvl w:val="0"/>
                <w:numId w:val="18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Fryderyka Wilhelma I nazywano „królem sierżantem”</w:t>
            </w:r>
          </w:p>
          <w:p w:rsidR="00235EA0" w:rsidRDefault="00235EA0">
            <w:pPr>
              <w:pStyle w:val="Akapitzlist"/>
              <w:numPr>
                <w:ilvl w:val="0"/>
                <w:numId w:val="18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>przedstawić reformy przeprowadzone w monarchii Habsburgów przez Marię Teresę i Józefa II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8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1713–1740, 1760, 1764, 1787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8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system północny, Rada Państwa, scentralizowana administracja, unifikacja państwa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8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 sposób Fryderyk II dążył do odbudowy państwa po wojnie siedmioletniej</w:t>
            </w:r>
          </w:p>
          <w:p w:rsidR="00235EA0" w:rsidRDefault="00235EA0">
            <w:pPr>
              <w:pStyle w:val="Akapitzlist"/>
              <w:numPr>
                <w:ilvl w:val="0"/>
                <w:numId w:val="18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co oznacza sformułowane przez Fryderyka Wielkiego stwierdzenie, że </w:t>
            </w:r>
            <w:r>
              <w:rPr>
                <w:rFonts w:cs="Times New Roman"/>
              </w:rPr>
              <w:lastRenderedPageBreak/>
              <w:t>„panujący jest pierwszym sługą państwa”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8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1768, 1785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8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Nadworna Komisja Edukacyjna, Karta szlachty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8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ocenić, czy rządy i reformy Fryderyka II oraz Józefa II były zgodne z ideą monarchii oświeconych</w:t>
            </w:r>
          </w:p>
          <w:p w:rsidR="00235EA0" w:rsidRDefault="00235EA0">
            <w:pPr>
              <w:pStyle w:val="Akapitzlist"/>
              <w:numPr>
                <w:ilvl w:val="0"/>
                <w:numId w:val="18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zająć stanowisko w dyskusji: „Czy Katarzyna II kontynuowała reformy i politykę Piotra I?” oraz uzasadnić swoje zdanie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 1776</w:t>
            </w:r>
          </w:p>
          <w:p w:rsidR="00235EA0" w:rsidRDefault="00235EA0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postacie:George’a</w:t>
            </w:r>
            <w:proofErr w:type="spellEnd"/>
            <w:r>
              <w:rPr>
                <w:rFonts w:cs="Times New Roman"/>
              </w:rPr>
              <w:t xml:space="preserve"> Washingtona, Tadeusza Kościuszki, Kazimierza Pułaskiego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amerykańska wojna o niepodległość (rewolucja amerykańska), </w:t>
            </w:r>
            <w:r>
              <w:rPr>
                <w:rFonts w:cs="Times New Roman"/>
                <w:iCs/>
              </w:rPr>
              <w:t>Deklaracja niepodległości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8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wyjaśnić przyczyny wojny kolonii z Wielką Brytania</w:t>
            </w:r>
          </w:p>
          <w:p w:rsidR="00235EA0" w:rsidRDefault="00235EA0">
            <w:pPr>
              <w:pStyle w:val="Akapitzlist"/>
              <w:numPr>
                <w:ilvl w:val="0"/>
                <w:numId w:val="18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 xml:space="preserve">wymienić główne postanowienia </w:t>
            </w:r>
            <w:r>
              <w:rPr>
                <w:rFonts w:cs="Times New Roman"/>
                <w:iCs/>
              </w:rPr>
              <w:t>Deklaracji niepodległości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1773, 1787</w:t>
            </w:r>
          </w:p>
          <w:p w:rsidR="00235EA0" w:rsidRDefault="00235EA0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Benjamina Franklina, Thomasa Jeffersona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”bostońska herbatka” („bostońskie picie herbaty”), opłaty stemplowe, ojcowie założyciele, Kongres, Izba Reprezentantów, Senat, prezydent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8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wymienić główne postanowienia Konstytucji Stanów Zjednoczonych i opisać kompetencje poszczególnych organów władzy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8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wskazać na mapie kolonie, które weszły w skład Stanów Zjednoczonych Ameryki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1775, 1777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Pierwszy Kongres Kontynentalny, Drugi Kongres Kontynentalny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8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wyjaśnić, w których zapisach Konstytucji Stanów Zjednoczonych Ameryki zostały odzwierciedlone główne idee epoki oświecenia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1779, 1783</w:t>
            </w:r>
          </w:p>
          <w:p w:rsidR="00235EA0" w:rsidRDefault="00235EA0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postać:Jerzego</w:t>
            </w:r>
            <w:proofErr w:type="spellEnd"/>
            <w:r>
              <w:rPr>
                <w:rFonts w:cs="Times New Roman"/>
              </w:rPr>
              <w:t xml:space="preserve"> III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pojęcie:pokój</w:t>
            </w:r>
            <w:proofErr w:type="spellEnd"/>
            <w:r>
              <w:rPr>
                <w:rFonts w:cs="Times New Roman"/>
              </w:rPr>
              <w:t xml:space="preserve"> paryski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8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opisać udział Polaków w amerykańskiej wojnie o niepodległość</w:t>
            </w:r>
          </w:p>
          <w:p w:rsidR="00235EA0" w:rsidRDefault="00235EA0">
            <w:pPr>
              <w:pStyle w:val="Akapitzlist"/>
              <w:numPr>
                <w:ilvl w:val="0"/>
                <w:numId w:val="18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wymienić państwa, które przyłączyły się do konfliktu po stronie kolonii</w:t>
            </w:r>
          </w:p>
          <w:p w:rsidR="00235EA0" w:rsidRDefault="00235EA0">
            <w:pPr>
              <w:pStyle w:val="Akapitzlist"/>
              <w:numPr>
                <w:ilvl w:val="0"/>
                <w:numId w:val="18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wymienić postanowienia pokoju paryskiego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8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wskazać na mapie: Boston, Filadelfię, Savannah, Trenton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8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wyjaśnić, w jaki sposób Amerykanie czczą polskich bohaterów rewolucji amerykańskiej</w:t>
            </w: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datę:14 VII 1789</w:t>
            </w:r>
          </w:p>
          <w:p w:rsidR="00235EA0" w:rsidRDefault="00235EA0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Ludwika XVI, Marii Antoniny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Bastylia, Stany Generalne, Wersal, burżuazja, stan trzeci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Ludwik XVI zwołał Stany Generalne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dlaczego zdobycie Bastylii jest uważane za początek rewolucji francuskiej 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1789, 1791</w:t>
            </w:r>
          </w:p>
          <w:p w:rsidR="00235EA0" w:rsidRDefault="00235EA0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lang w:val="es-ES"/>
              </w:rPr>
              <w:t>postacie:Emmanuela Josepha Sieyèsa, Marie Josepha de La Fayette’a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Zgromadzenie </w:t>
            </w:r>
            <w:proofErr w:type="spellStart"/>
            <w:r>
              <w:rPr>
                <w:rFonts w:cs="Times New Roman"/>
              </w:rPr>
              <w:t>Narodowe,Zgromadzenie</w:t>
            </w:r>
            <w:proofErr w:type="spellEnd"/>
            <w:r>
              <w:rPr>
                <w:rFonts w:cs="Times New Roman"/>
              </w:rPr>
              <w:t xml:space="preserve"> Konstytucyjne (Konstytuanta), Gwardia Narodowa, </w:t>
            </w:r>
            <w:r>
              <w:rPr>
                <w:rFonts w:cs="Times New Roman"/>
                <w:iCs/>
              </w:rPr>
              <w:t>Deklaracja praw człowieka i obywatela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społeczne, gospodarcze i polityczne przyczyny wybuchu rewolucji we Francji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wymienić główne założenia </w:t>
            </w:r>
            <w:r>
              <w:rPr>
                <w:rFonts w:cs="Times New Roman"/>
                <w:iCs/>
              </w:rPr>
              <w:t>Deklaracji praw człowieka i obywatela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wskazać punkty </w:t>
            </w:r>
            <w:r>
              <w:rPr>
                <w:rFonts w:cs="Times New Roman"/>
                <w:iCs/>
              </w:rPr>
              <w:t>Deklaracji praw człowieka i obywatela</w:t>
            </w:r>
            <w:r>
              <w:rPr>
                <w:rFonts w:cs="Times New Roman"/>
              </w:rPr>
              <w:t xml:space="preserve"> odwołujące się do głównych haseł oświecenia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symbole rewolucji francuskiej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1792, 1793, 1793–1794</w:t>
            </w:r>
          </w:p>
          <w:p w:rsidR="00235EA0" w:rsidRDefault="00235EA0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Maksymiliana Robespierre’a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monarchia konstytucyjna, Zgromadzenie Prawodawcze, dyktatura, gilotyna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główne założenia konstytucji francuskiej z 1791 r.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o co został oskarżony Ludwik XVI 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symboliczne znaczenie, jakie miało dla rewolucjonistów ścięcie Ludwika XVI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8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1795, 1795–</w:t>
            </w:r>
            <w:r>
              <w:rPr>
                <w:rFonts w:cs="Times New Roman"/>
              </w:rPr>
              <w:br/>
              <w:t>–1799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Istota Najwyższa, przewrót </w:t>
            </w:r>
            <w:proofErr w:type="spellStart"/>
            <w:r>
              <w:rPr>
                <w:rFonts w:cs="Times New Roman"/>
              </w:rPr>
              <w:t>termidoriański</w:t>
            </w:r>
            <w:proofErr w:type="spellEnd"/>
            <w:r>
              <w:rPr>
                <w:rFonts w:cs="Times New Roman"/>
              </w:rPr>
              <w:t>, dyrektoriat, Rada Pięciuset, Rada Starszych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reakcję międzynarodową na sytuację we Francji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jak doszło do przewrotu </w:t>
            </w:r>
            <w:proofErr w:type="spellStart"/>
            <w:r>
              <w:rPr>
                <w:rFonts w:cs="Times New Roman"/>
              </w:rPr>
              <w:t>termidoriańskiego</w:t>
            </w:r>
            <w:proofErr w:type="spellEnd"/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skutki rewolucji francuskiej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postać:Olympe</w:t>
            </w:r>
            <w:proofErr w:type="spellEnd"/>
            <w:r>
              <w:rPr>
                <w:rFonts w:cs="Times New Roman"/>
              </w:rPr>
              <w:t xml:space="preserve"> de </w:t>
            </w:r>
            <w:proofErr w:type="spellStart"/>
            <w:r>
              <w:rPr>
                <w:rFonts w:cs="Times New Roman"/>
              </w:rPr>
              <w:t>Gouges</w:t>
            </w:r>
            <w:proofErr w:type="spellEnd"/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</w:t>
            </w:r>
            <w:r>
              <w:rPr>
                <w:rFonts w:cs="Times New Roman"/>
                <w:iCs/>
              </w:rPr>
              <w:t>Deklaracja praw kobiety i obywatelki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stwierdzenie Dantona, że „rewolucja, jak Saturn, pożera własne dzieci”</w:t>
            </w:r>
          </w:p>
          <w:p w:rsidR="00235EA0" w:rsidRDefault="00235EA0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znaczenie rewolucji francuskiej w dziejach Europy</w:t>
            </w:r>
          </w:p>
        </w:tc>
      </w:tr>
      <w:tr w:rsidR="00235EA0" w:rsidTr="00A84297">
        <w:trPr>
          <w:trHeight w:val="567"/>
        </w:trPr>
        <w:tc>
          <w:tcPr>
            <w:tcW w:w="128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 w:rsidP="00E42FA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Rzeczpospolita w XVIII w.</w:t>
            </w: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1697, 1733</w:t>
            </w:r>
          </w:p>
          <w:p w:rsidR="00235EA0" w:rsidRDefault="00235EA0">
            <w:pPr>
              <w:pStyle w:val="Akapitzlist"/>
              <w:numPr>
                <w:ilvl w:val="0"/>
                <w:numId w:val="19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Augusta II Mocnego, Augusta III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podwójna </w:t>
            </w:r>
            <w:r>
              <w:rPr>
                <w:rFonts w:cs="Times New Roman"/>
              </w:rPr>
              <w:lastRenderedPageBreak/>
              <w:t>elekcja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najważniejsze przejawy kryzysu wewnętrznego Rzeczpospolitej za rządów Sasów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1704, 1709, 1717</w:t>
            </w:r>
          </w:p>
          <w:p w:rsidR="00235EA0" w:rsidRDefault="00235EA0">
            <w:pPr>
              <w:pStyle w:val="Akapitzlist"/>
              <w:numPr>
                <w:ilvl w:val="0"/>
                <w:numId w:val="19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Stanisława Leszczyńskiego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koterie, </w:t>
            </w:r>
            <w:r>
              <w:rPr>
                <w:rFonts w:cs="Times New Roman"/>
              </w:rPr>
              <w:lastRenderedPageBreak/>
              <w:t>konfederacja sandomierska, sejm niemy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okoliczności objęcia tronu przez Stanisława Leszczyńskiego</w:t>
            </w:r>
          </w:p>
          <w:p w:rsidR="00235EA0" w:rsidRDefault="00235EA0">
            <w:pPr>
              <w:pStyle w:val="Akapitzlist"/>
              <w:numPr>
                <w:ilvl w:val="0"/>
                <w:numId w:val="19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sytuację polityczną w Rzeczpospolitej w czasie wielkiej wojny północnej</w:t>
            </w:r>
          </w:p>
          <w:p w:rsidR="00235EA0" w:rsidRDefault="00235EA0">
            <w:pPr>
              <w:pStyle w:val="Akapitzlist"/>
              <w:numPr>
                <w:ilvl w:val="0"/>
                <w:numId w:val="19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sejmu niemego</w:t>
            </w:r>
          </w:p>
          <w:p w:rsidR="00235EA0" w:rsidRDefault="00235EA0">
            <w:pPr>
              <w:pStyle w:val="Akapitzlist"/>
              <w:numPr>
                <w:ilvl w:val="0"/>
                <w:numId w:val="19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podać przyczyny redukcji liczby wojska w Rzeczpospolitej uchwalonej na sejmie niemym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daty:1702, 1715, 1720</w:t>
            </w:r>
          </w:p>
          <w:p w:rsidR="00235EA0" w:rsidRDefault="00235EA0">
            <w:pPr>
              <w:pStyle w:val="Akapitzlist"/>
              <w:numPr>
                <w:ilvl w:val="0"/>
                <w:numId w:val="190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postać:Michała</w:t>
            </w:r>
            <w:proofErr w:type="spellEnd"/>
            <w:r>
              <w:rPr>
                <w:rFonts w:cs="Times New Roman"/>
              </w:rPr>
              <w:t xml:space="preserve"> Radziejowskiego</w:t>
            </w:r>
          </w:p>
          <w:p w:rsidR="00235EA0" w:rsidRDefault="00235EA0">
            <w:pPr>
              <w:pStyle w:val="Akapitzlist"/>
              <w:numPr>
                <w:ilvl w:val="0"/>
                <w:numId w:val="19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rezultat i konsekwencje bitwy pod Kliszowem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konfederacja tarnogrodzka, konfederacja generalna, pogłówne, układ w Poczdamie</w:t>
            </w:r>
          </w:p>
          <w:p w:rsidR="00235EA0" w:rsidRDefault="00235EA0">
            <w:pPr>
              <w:pStyle w:val="Akapitzlist"/>
              <w:numPr>
                <w:ilvl w:val="0"/>
                <w:numId w:val="191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znaczenie bitwy pod Kliszowem dla działań w czasie wielkiej wojny północnej na terenie Rzeczpospolitej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skutki społeczne i gospodarcze udziału Rzeczpospolitej w wielkiej wojny północnej</w:t>
            </w:r>
          </w:p>
          <w:p w:rsidR="00235EA0" w:rsidRDefault="00235EA0">
            <w:pPr>
              <w:pStyle w:val="Akapitzlist"/>
              <w:numPr>
                <w:ilvl w:val="0"/>
                <w:numId w:val="191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wyjaśnić, jak odbywała się ingerencja obcych państw w wewnętrzne sprawy Rzeczpospolitej w czasach saskich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1732, 1740</w:t>
            </w:r>
          </w:p>
          <w:p w:rsidR="00235EA0" w:rsidRDefault="00235EA0">
            <w:pPr>
              <w:pStyle w:val="Akapitzlist"/>
              <w:numPr>
                <w:ilvl w:val="0"/>
                <w:numId w:val="19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Stanisława Ledóchowskiego, Michała Fryderyka Czartoryskiego, Jana Klemensa </w:t>
            </w:r>
            <w:r>
              <w:rPr>
                <w:rFonts w:cs="Times New Roman"/>
              </w:rPr>
              <w:lastRenderedPageBreak/>
              <w:t>Branickiego, Karola Stanisława Radziwiłła, Stanisława Konarskiego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hiberna, wojna o sukcesję polską, Familia, </w:t>
            </w:r>
            <w:proofErr w:type="spellStart"/>
            <w:r>
              <w:rPr>
                <w:rFonts w:cs="Times New Roman"/>
              </w:rPr>
              <w:t>republikanci</w:t>
            </w:r>
            <w:proofErr w:type="spellEnd"/>
            <w:r>
              <w:rPr>
                <w:rFonts w:cs="Times New Roman"/>
              </w:rPr>
              <w:t>, pijarzy, Collegium Nobilium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programy stronnictw politycznych, które działały w okresie panowania Augusta III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9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na czym polegała reforma szkolnictwa opracowana przez Stanisława Konarskiego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07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postać:Henryka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Brühla</w:t>
            </w:r>
            <w:proofErr w:type="spellEnd"/>
          </w:p>
          <w:p w:rsidR="00235EA0" w:rsidRDefault="00235EA0">
            <w:pPr>
              <w:pStyle w:val="Akapitzlist"/>
              <w:numPr>
                <w:ilvl w:val="0"/>
                <w:numId w:val="20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główne tezy zawarte w traktatach politycznych </w:t>
            </w:r>
            <w:r>
              <w:rPr>
                <w:rFonts w:cs="Times New Roman"/>
                <w:i/>
                <w:iCs/>
              </w:rPr>
              <w:t>Głos wolny wolność ubezpieczający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  <w:i/>
                <w:iCs/>
              </w:rPr>
              <w:t xml:space="preserve">O skutecznym rad </w:t>
            </w:r>
            <w:r>
              <w:rPr>
                <w:rFonts w:cs="Times New Roman"/>
                <w:i/>
                <w:iCs/>
              </w:rPr>
              <w:lastRenderedPageBreak/>
              <w:t>sposobie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>pojęcia: dobra stołowe, Kamera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 działalność polityczną Stanisława Leszczyńskiego w okresie wojny północnej</w:t>
            </w: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1764, 1772</w:t>
            </w:r>
          </w:p>
          <w:p w:rsidR="00235EA0" w:rsidRDefault="00235EA0">
            <w:pPr>
              <w:pStyle w:val="Akapitzlist"/>
              <w:numPr>
                <w:ilvl w:val="0"/>
                <w:numId w:val="19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Stanisława Augusta Poniatowskiego, Tadeusza Rejtana, Katarzyny II Wielkiej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pojęcie: sejm konwokacyjny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okoliczności wyboru na króla Stanisława Augusta Poniatowskiego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wymienić uczestników I rozbioru Rzeczpospolitej 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wskazać na mapie </w:t>
            </w:r>
            <w:proofErr w:type="spellStart"/>
            <w:r>
              <w:rPr>
                <w:rFonts w:cs="Times New Roman"/>
              </w:rPr>
              <w:t>ziemieutracone</w:t>
            </w:r>
            <w:proofErr w:type="spellEnd"/>
            <w:r>
              <w:rPr>
                <w:rFonts w:cs="Times New Roman"/>
              </w:rPr>
              <w:t xml:space="preserve"> przez Rzeczpospolitą w wyniku I rozbioru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1767, 1768–1772</w:t>
            </w:r>
          </w:p>
          <w:p w:rsidR="00235EA0" w:rsidRDefault="00235EA0">
            <w:pPr>
              <w:pStyle w:val="Akapitzlist"/>
              <w:numPr>
                <w:ilvl w:val="0"/>
                <w:numId w:val="19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Nikołaja Repnina, Michała Krasińskiego, Józefa Pułaskiego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dysydenci, konfederacje dysydenckie, prawa kardynalne, konfederacja barska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prawa kardynalne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podać przyczyny zawiązania konfederacji barskiej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przedstawić postulaty konfederatów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obszary objęte walką zbrojną w czasie wojny domowej 1768–1772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rolę Rosji w elekcji Stanisława Augusta Poniatowskiego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1773–1775</w:t>
            </w:r>
          </w:p>
          <w:p w:rsidR="00235EA0" w:rsidRDefault="00235EA0">
            <w:pPr>
              <w:pStyle w:val="Akapitzlist"/>
              <w:numPr>
                <w:ilvl w:val="0"/>
                <w:numId w:val="190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postać:Adama</w:t>
            </w:r>
            <w:proofErr w:type="spellEnd"/>
            <w:r>
              <w:rPr>
                <w:rFonts w:cs="Times New Roman"/>
              </w:rPr>
              <w:t xml:space="preserve"> Ponińskiego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sejm rozbiorowy, Rada Nieustająca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sejmu rozbiorowego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>scharakteryzować postawę posłów podczas obrad sejmu rozbiorowego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Michała Hieronima Radziwiłła, Ottona Magnusa von </w:t>
            </w:r>
            <w:proofErr w:type="spellStart"/>
            <w:r>
              <w:rPr>
                <w:rFonts w:cs="Times New Roman"/>
              </w:rPr>
              <w:t>Stackelberga</w:t>
            </w:r>
            <w:proofErr w:type="spellEnd"/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pojęcie: departament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 xml:space="preserve">rozstrzygnąć, czy prawa kardynalne wzmacniały czy osłabiały państwo, </w:t>
            </w:r>
            <w:proofErr w:type="spellStart"/>
            <w:r>
              <w:rPr>
                <w:rFonts w:cs="Times New Roman"/>
              </w:rPr>
              <w:t>orazuzasadnić</w:t>
            </w:r>
            <w:proofErr w:type="spellEnd"/>
            <w:r>
              <w:rPr>
                <w:rFonts w:cs="Times New Roman"/>
              </w:rPr>
              <w:t xml:space="preserve"> swoją opinię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 wizję artystyczną sejmu rozbiorowego stworzoną przez Jana Matejkę na obrazie </w:t>
            </w:r>
            <w:r>
              <w:rPr>
                <w:rFonts w:cs="Times New Roman"/>
                <w:i/>
                <w:iCs/>
              </w:rPr>
              <w:t>Rejtan. Upadek Polski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Kajetana Sołtyka, Józefa Andrzeja Załuskiego, Samuela Korsaka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 postawę Tadeusza Rejtana na sejmie rozbiorowym</w:t>
            </w: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1765, 1773</w:t>
            </w:r>
          </w:p>
          <w:p w:rsidR="00235EA0" w:rsidRDefault="00235EA0">
            <w:pPr>
              <w:pStyle w:val="Akapitzlist"/>
              <w:numPr>
                <w:ilvl w:val="0"/>
                <w:numId w:val="1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Hugona Kołłątaja, Ignacego Krasickiego, Adama Kazimierza Czartoryskiego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czasy stanisławowskie, Szkoła Rycerska, Komisja Edukacji Narodowej (KEN)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król utworzył Szkołę Rycerską</w:t>
            </w:r>
          </w:p>
          <w:p w:rsidR="00235EA0" w:rsidRDefault="00235EA0">
            <w:pPr>
              <w:pStyle w:val="Akapitzlist"/>
              <w:numPr>
                <w:ilvl w:val="0"/>
                <w:numId w:val="1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jakim celu została powołana Komisja Edukacji Narodowej</w:t>
            </w:r>
          </w:p>
          <w:p w:rsidR="00235EA0" w:rsidRDefault="00235EA0">
            <w:pPr>
              <w:pStyle w:val="Akapitzlist"/>
              <w:numPr>
                <w:ilvl w:val="0"/>
                <w:numId w:val="1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 xml:space="preserve">podać przykłady obiektów w Warszawie związanych z królem Stanisławem Augustem 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jaką rolę pełniła publicystyka w czasach stanisławowskich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1765–1785, 1770</w:t>
            </w:r>
          </w:p>
          <w:p w:rsidR="00235EA0" w:rsidRDefault="00235EA0">
            <w:pPr>
              <w:pStyle w:val="Akapitzlist"/>
              <w:numPr>
                <w:ilvl w:val="0"/>
                <w:numId w:val="1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Wojciecha Bogusławskiego, Juliana Ursyna </w:t>
            </w:r>
            <w:proofErr w:type="spellStart"/>
            <w:r>
              <w:rPr>
                <w:rFonts w:cs="Times New Roman"/>
              </w:rPr>
              <w:t>Niemcewicza,Franciszka</w:t>
            </w:r>
            <w:proofErr w:type="spellEnd"/>
            <w:r>
              <w:rPr>
                <w:rFonts w:cs="Times New Roman"/>
              </w:rPr>
              <w:t xml:space="preserve"> Bohomolca, Ignacego Potockiego</w:t>
            </w:r>
          </w:p>
          <w:p w:rsidR="00235EA0" w:rsidRDefault="00235EA0">
            <w:pPr>
              <w:pStyle w:val="Akapitzlist"/>
              <w:numPr>
                <w:ilvl w:val="0"/>
                <w:numId w:val="196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zna tytuły prasy wychodzącej w czasach stanisławowskich – „Monitor”, „Zabawy Przyjemne i Pożyteczne”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obiady czwartkowe, Teatr Narodowy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obiady czwartkowe zwane były „obiadami rozumnymi”</w:t>
            </w:r>
          </w:p>
          <w:p w:rsidR="00235EA0" w:rsidRDefault="00235EA0">
            <w:pPr>
              <w:pStyle w:val="Akapitzlist"/>
              <w:numPr>
                <w:ilvl w:val="0"/>
                <w:numId w:val="19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podać miejsca, w których </w:t>
            </w:r>
            <w:r>
              <w:rPr>
                <w:rFonts w:cs="Times New Roman"/>
              </w:rPr>
              <w:lastRenderedPageBreak/>
              <w:t>odbywały się obiady czwartkowe</w:t>
            </w:r>
          </w:p>
          <w:p w:rsidR="00235EA0" w:rsidRDefault="00235EA0">
            <w:pPr>
              <w:pStyle w:val="Akapitzlist"/>
              <w:numPr>
                <w:ilvl w:val="0"/>
                <w:numId w:val="19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tematykę pierwszych sztuk teatralnych w Polsce</w:t>
            </w:r>
          </w:p>
          <w:p w:rsidR="00235EA0" w:rsidRDefault="00235EA0">
            <w:pPr>
              <w:pStyle w:val="Akapitzlist"/>
              <w:numPr>
                <w:ilvl w:val="0"/>
                <w:numId w:val="199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zadania, które stawiała nauczycielom Komisja Edukacji Narodowej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 1775</w:t>
            </w:r>
          </w:p>
          <w:p w:rsidR="00235EA0" w:rsidRDefault="00235EA0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Grzegorza Piramowicza, Adama Naruszewicza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pojęcie: Towarzystwo do Ksiąg Elementarnych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strukturę instytucji oświatowych, których pracę miała nadzorować Komisja Edukacji Narodowej</w:t>
            </w:r>
          </w:p>
          <w:p w:rsidR="00235EA0" w:rsidRDefault="00235EA0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jakim celu powstało Towarzystwo do Ksiąg Elementarnych</w:t>
            </w:r>
          </w:p>
          <w:p w:rsidR="00235EA0" w:rsidRDefault="00235EA0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przeszkody, które utrudniały pracę Komisji Edukacji Narodowej</w:t>
            </w:r>
          </w:p>
          <w:p w:rsidR="00235EA0" w:rsidRDefault="00235EA0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wskazać różnicę między obiadami czwartkowymi </w:t>
            </w:r>
            <w:r>
              <w:rPr>
                <w:rFonts w:cs="Times New Roman"/>
              </w:rPr>
              <w:lastRenderedPageBreak/>
              <w:t>i spotkaniami w salonach literackich Europy Zachodniej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1788–1793</w:t>
            </w:r>
          </w:p>
          <w:p w:rsidR="00235EA0" w:rsidRDefault="00235EA0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lang w:val="es-ES"/>
              </w:rPr>
              <w:t>postacie: Bernarda Bellotta(Canaletta), Marcella Bacciarellego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styl stanisławowski, Łazienki Królewskie, weduty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dzieła Bernarda Bellotta oraz Marcella Bacciarellego powstałe w Polsce</w:t>
            </w:r>
          </w:p>
          <w:p w:rsidR="00235EA0" w:rsidRDefault="00235EA0">
            <w:pPr>
              <w:pStyle w:val="Akapitzlist"/>
              <w:numPr>
                <w:ilvl w:val="0"/>
                <w:numId w:val="20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przedstawić rolę mecenatu Stanisława Augusta Poniatowskiego </w:t>
            </w:r>
            <w:r>
              <w:rPr>
                <w:rFonts w:cs="Times New Roman"/>
              </w:rPr>
              <w:lastRenderedPageBreak/>
              <w:t>w ożywieniu kultury XVIII-wiecznej Rzeczpospolitej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201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elementy stylu stanisławowskiego na przykładzie pałacu Na Wyspie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2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pojęcie:Biblioteka</w:t>
            </w:r>
            <w:proofErr w:type="spellEnd"/>
            <w:r>
              <w:rPr>
                <w:rFonts w:cs="Times New Roman"/>
              </w:rPr>
              <w:t xml:space="preserve"> Załuskich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Wojciecha Bogusławskiego nazwano ojcem polskiego teatru i polskim Molierem</w:t>
            </w:r>
          </w:p>
          <w:p w:rsidR="00235EA0" w:rsidRDefault="00235EA0">
            <w:pPr>
              <w:pStyle w:val="Akapitzlist"/>
              <w:numPr>
                <w:ilvl w:val="0"/>
                <w:numId w:val="20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przedstawić dorobek kulturalny Rzeczpospolitej za panowania Stanisława Augusta Poniatowskiego</w:t>
            </w:r>
          </w:p>
          <w:p w:rsidR="00235EA0" w:rsidRDefault="00235EA0">
            <w:pPr>
              <w:pStyle w:val="Akapitzlist"/>
              <w:numPr>
                <w:ilvl w:val="0"/>
                <w:numId w:val="202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 sposób historycy mogą wykorzystać malarstwo Bernarda Bellotta do badań nad historią Warszawy</w:t>
            </w: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1791, 1793</w:t>
            </w:r>
          </w:p>
          <w:p w:rsidR="00235EA0" w:rsidRDefault="00235EA0">
            <w:pPr>
              <w:pStyle w:val="Akapitzlist"/>
              <w:numPr>
                <w:ilvl w:val="0"/>
                <w:numId w:val="19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Hugona Kołłątaja, Stanisława Staszica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Konstytucja 3 </w:t>
            </w:r>
            <w:proofErr w:type="spellStart"/>
            <w:r>
              <w:rPr>
                <w:rFonts w:cs="Times New Roman"/>
              </w:rPr>
              <w:t>maja,Sejm</w:t>
            </w:r>
            <w:proofErr w:type="spellEnd"/>
            <w:r>
              <w:rPr>
                <w:rFonts w:cs="Times New Roman"/>
              </w:rPr>
              <w:t xml:space="preserve"> Wielki (Sejm Czteroletni), kadencja sejmu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Konstytucji 3 maja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jak doszło do II rozbioru Rzeczpospolitej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ziemie utracone przez Rzeczpospolitą w II rozbiorze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Austria nie uczestniczyła w II rozbiorze Rzeczpospolitej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1788–1792, 1789</w:t>
            </w:r>
          </w:p>
          <w:p w:rsidR="00235EA0" w:rsidRDefault="00235EA0">
            <w:pPr>
              <w:pStyle w:val="Akapitzlist"/>
              <w:numPr>
                <w:ilvl w:val="0"/>
                <w:numId w:val="19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Stanisław Małachowskiego, Jana Dekerta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reforma skarbowo-wojskowa, sejm skonfederowany, unifikacja, Straż Praw, jurysdykcja, czarna procesja, ustawa o miastach królewskich, ustawa rządowa, gołota (nieposesjonaci),instrukcje poselskie, ustawa o reformie sejmików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część szlachty była przeciwna reformom dotyczącym miast i mieszczaństwa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cel zorganizowania czarnej procesji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reformy Sejmu Wielkiego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datę:1792</w:t>
            </w:r>
          </w:p>
          <w:p w:rsidR="00235EA0" w:rsidRDefault="00235EA0">
            <w:pPr>
              <w:pStyle w:val="Akapitzlist"/>
              <w:numPr>
                <w:ilvl w:val="0"/>
                <w:numId w:val="19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Stanisława Kostki Potockiego, Ignacego Potockiego, Franciszka Ksawerego Branickiego, Michała Poniatowskiego, Jacka Małachowskiego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stronnictwo patriotyczne (republikańskie), stronnictwo hetmańskie, stronnictwo królewskie (dworskie), ofiara dziesiątego grosza, konfederacja targowicka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sytuację międzynarodową w przededniu Sejmu Wielkiego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trudności, jakie napotykano przy realizacji reformy skarbowo-wojskowej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programy i działalność stronnictw na Sejmie Wielkim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postać: Józefa Poniatowskiego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aklamacja, diariusz, Order Virtuti Militari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dlaczego przeciwnicy Konstytucji 3 maja uważali, że była ona zamachem stanu 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przebieg wojny w obronie Konstytucji 3 maja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król Stanisław August przystąpił do konfederacji targowickiej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Zieleńce i Dubienkę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ocenić postawę szlachty w trakcie sejmu rozbiorowego </w:t>
            </w:r>
            <w:r>
              <w:rPr>
                <w:rFonts w:cs="Times New Roman"/>
              </w:rPr>
              <w:lastRenderedPageBreak/>
              <w:t>w 1793 r.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Stanisława Bielińskiego, Jakoba Johanna Sieversa, Ludwiga Heinricha </w:t>
            </w:r>
            <w:proofErr w:type="spellStart"/>
            <w:r>
              <w:rPr>
                <w:rFonts w:cs="Times New Roman"/>
              </w:rPr>
              <w:t>Buchholtza</w:t>
            </w:r>
            <w:proofErr w:type="spellEnd"/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 wizję artystyczną stworzoną przez Jana Matejkę na obrazie </w:t>
            </w:r>
            <w:r>
              <w:rPr>
                <w:rFonts w:cs="Times New Roman"/>
                <w:i/>
                <w:iCs/>
              </w:rPr>
              <w:t>Konstytucja 3 maja 1791 r.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ocenić, czy postanowienia Konstytucji 3 maja były zgodne z ideami oświecenia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1794, 1795</w:t>
            </w:r>
          </w:p>
          <w:p w:rsidR="00235EA0" w:rsidRDefault="00235EA0">
            <w:pPr>
              <w:pStyle w:val="Akapitzlist"/>
              <w:numPr>
                <w:ilvl w:val="0"/>
                <w:numId w:val="19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Tadeusza Kościuszki, Wojciecha Bartosa</w:t>
            </w: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insurekcja, naczelnik siły zbrojnej narodowej, kosynierzy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jak doszło do wybuchu powstania kościuszkowskiego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przebieg bitwy pod Racławicami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podać przyczyny klęski powstania kościuszkowskiego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ziemie, które utraciła Rzeczpospolita w III rozbiorze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Jana Kilińskiego, Jakuba Jasińskiego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Uniwersał połaniecki, klub jakobinów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Uniwersału połanieckiego i wyjaśnić, w jaki sposób zmieniał on sytuację chłopów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przebieg wydarzeń w Warszawie i Wilnie w czasie insurekcji kościuszkowskiej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Antoniego Madalińskiego, Aleksandra Suworowa, Ignacego Zakrzewskiego, Józefa </w:t>
            </w:r>
            <w:proofErr w:type="spellStart"/>
            <w:r>
              <w:rPr>
                <w:rFonts w:cs="Times New Roman"/>
              </w:rPr>
              <w:t>Zabiełły</w:t>
            </w:r>
            <w:proofErr w:type="spellEnd"/>
            <w:r>
              <w:rPr>
                <w:rFonts w:cs="Times New Roman"/>
              </w:rPr>
              <w:t xml:space="preserve">, Józefa </w:t>
            </w:r>
            <w:proofErr w:type="spellStart"/>
            <w:r>
              <w:rPr>
                <w:rFonts w:cs="Times New Roman"/>
              </w:rPr>
              <w:t>Ankwicza</w:t>
            </w:r>
            <w:proofErr w:type="spellEnd"/>
            <w:r>
              <w:rPr>
                <w:rFonts w:cs="Times New Roman"/>
              </w:rPr>
              <w:t>, Józefa Kazimierza Kossakowskiego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Rada Zastępcza Tymczasowa, Sąd Najwyższy Kryminalny, rzeź Pragi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nastroje polityczne wśród mieszkańców stolicy i podejmowane przez nich działania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przebieg wydarzeń w czasie powstania kościuszkowskiego z uwzględnieniem najważniejszych bitew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Racławice, Szczekociny, Połaniec, Maciejowice, Radoszyce, Grodno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Ignacego Działyńskiego, Jędrzeja </w:t>
            </w:r>
            <w:proofErr w:type="spellStart"/>
            <w:r>
              <w:rPr>
                <w:rFonts w:cs="Times New Roman"/>
              </w:rPr>
              <w:t>Kapostasa</w:t>
            </w:r>
            <w:proofErr w:type="spellEnd"/>
            <w:r>
              <w:rPr>
                <w:rFonts w:cs="Times New Roman"/>
              </w:rPr>
              <w:t>, Józefa Wybickiego, Józefa Pawlikowskiego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Prusy przystąpiły do tłumienia insurekcji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przyczyny klęski powstania kościuszkowskiego, uwzględniając ich aspekt polityczny, społeczny i militarny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 straty terytorialne i ludnościowe, jakie poniosła Rzeczpospolitej na rzecz Rosji, Austrii i Prus w wyniku III rozbioru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03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 1798</w:t>
            </w:r>
          </w:p>
          <w:p w:rsidR="00235EA0" w:rsidRDefault="00235EA0">
            <w:pPr>
              <w:pStyle w:val="Akapitzlist"/>
              <w:numPr>
                <w:ilvl w:val="0"/>
                <w:numId w:val="198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Osipa </w:t>
            </w:r>
            <w:proofErr w:type="spellStart"/>
            <w:r>
              <w:rPr>
                <w:rFonts w:cs="Times New Roman"/>
              </w:rPr>
              <w:t>Igelströma</w:t>
            </w:r>
            <w:proofErr w:type="spellEnd"/>
            <w:r>
              <w:rPr>
                <w:rFonts w:cs="Times New Roman"/>
              </w:rPr>
              <w:t xml:space="preserve">, Aleksandra </w:t>
            </w:r>
            <w:proofErr w:type="spellStart"/>
            <w:r>
              <w:rPr>
                <w:rFonts w:cs="Times New Roman"/>
              </w:rPr>
              <w:t>Tormasowa</w:t>
            </w:r>
            <w:proofErr w:type="spellEnd"/>
            <w:r>
              <w:rPr>
                <w:rFonts w:cs="Times New Roman"/>
              </w:rPr>
              <w:t xml:space="preserve">, Iwana </w:t>
            </w:r>
            <w:proofErr w:type="spellStart"/>
            <w:r>
              <w:rPr>
                <w:rFonts w:cs="Times New Roman"/>
              </w:rPr>
              <w:t>Fersena</w:t>
            </w:r>
            <w:proofErr w:type="spellEnd"/>
            <w:r>
              <w:rPr>
                <w:rFonts w:cs="Times New Roman"/>
              </w:rPr>
              <w:t>, Tomasza Wawrzeckiego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pojęcie:konwencja</w:t>
            </w:r>
            <w:proofErr w:type="spellEnd"/>
            <w:r>
              <w:rPr>
                <w:rFonts w:cs="Times New Roman"/>
              </w:rPr>
              <w:t xml:space="preserve"> petersburska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konwencji petersburskiej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 panowanie Stanisława Augusta Poniatowskiego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ocenić postawę i dokonania Tadeusza Kościuszki </w:t>
            </w:r>
          </w:p>
        </w:tc>
      </w:tr>
      <w:tr w:rsidR="00235EA0" w:rsidTr="00C741CC">
        <w:trPr>
          <w:trHeight w:val="567"/>
        </w:trPr>
        <w:tc>
          <w:tcPr>
            <w:tcW w:w="128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 w:rsidP="00E42FA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Epoka napoleońska</w:t>
            </w: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1799, 1804, 1807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Napoleona Bonaparte, Józefiny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pierwszy konsul, referendum, cesarz Francuzów, Kodeks Napoleona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jak doszło do wprowadzenia konsulatu we Francji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okoliczności, w których doszło do koronacji cesarskiej Napoleona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główne postanowienia Kodeksu Napoleona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pokoju w Tylży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1805, 1806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postacie: Aleksandra I, Franciszka II, Fryderyka </w:t>
            </w:r>
            <w:r>
              <w:rPr>
                <w:rFonts w:cs="Times New Roman"/>
              </w:rPr>
              <w:lastRenderedPageBreak/>
              <w:t>Wilhelma III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zamach 18 </w:t>
            </w:r>
            <w:proofErr w:type="spellStart"/>
            <w:r>
              <w:rPr>
                <w:rFonts w:cs="Times New Roman"/>
              </w:rPr>
              <w:t>brumaire’a</w:t>
            </w:r>
            <w:proofErr w:type="spellEnd"/>
            <w:r>
              <w:rPr>
                <w:rFonts w:cs="Times New Roman"/>
              </w:rPr>
              <w:t>, bitwa trzech cesarzy, Związek Reński, protektorat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skutki bitwy pod Austerlitz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jakim celu utworzono Związek Reński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główne państwa należące do Związku Reńskiego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</w:rPr>
              <w:t xml:space="preserve">Trafalgar, Austerlitz, Jenę, </w:t>
            </w:r>
            <w:proofErr w:type="spellStart"/>
            <w:r>
              <w:rPr>
                <w:rFonts w:cs="Times New Roman"/>
              </w:rPr>
              <w:t>Auerstedt</w:t>
            </w:r>
            <w:proofErr w:type="spellEnd"/>
            <w:r>
              <w:rPr>
                <w:rFonts w:cs="Times New Roman"/>
              </w:rPr>
              <w:t xml:space="preserve">, Iławę Pruską, </w:t>
            </w:r>
            <w:proofErr w:type="spellStart"/>
            <w:r>
              <w:rPr>
                <w:rFonts w:cs="Times New Roman"/>
              </w:rPr>
              <w:t>Frydland</w:t>
            </w:r>
            <w:proofErr w:type="spellEnd"/>
            <w:r>
              <w:rPr>
                <w:rFonts w:cs="Times New Roman"/>
              </w:rPr>
              <w:t>, Tylżę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daty:1800</w:t>
            </w:r>
            <w:r>
              <w:rPr>
                <w:rFonts w:cs="Times New Roman"/>
                <w:color w:val="FF0000"/>
              </w:rPr>
              <w:t xml:space="preserve">, </w:t>
            </w:r>
            <w:r>
              <w:rPr>
                <w:rFonts w:cs="Times New Roman"/>
              </w:rPr>
              <w:t>1801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lastRenderedPageBreak/>
              <w:t>pojęcia:Bank</w:t>
            </w:r>
            <w:proofErr w:type="spellEnd"/>
            <w:r>
              <w:rPr>
                <w:rFonts w:cs="Times New Roman"/>
              </w:rPr>
              <w:t xml:space="preserve"> Francji, „szlachta zasług”, konkordat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politykę wewnętrzną Napoleona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konkordatu podpisanego przez Napoleona ze Stolicą Apostolską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pojęcie:system</w:t>
            </w:r>
            <w:proofErr w:type="spellEnd"/>
            <w:r>
              <w:rPr>
                <w:rFonts w:cs="Times New Roman"/>
              </w:rPr>
              <w:t xml:space="preserve"> napoleoński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dlaczego doszło do wybuchu walk w Hiszpanii i Portugalii 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jak funkcjonował system napoleoński w Europie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państwa zależne od Francji oraz takie, na których tronach zasiedli członkowie rodziny Napoleona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wąwóz Somosierra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rozstrzygnąć, czy </w:t>
            </w:r>
            <w:proofErr w:type="spellStart"/>
            <w:r>
              <w:rPr>
                <w:rFonts w:cs="Times New Roman"/>
              </w:rPr>
              <w:t>NapoleonBonaparte</w:t>
            </w:r>
            <w:proofErr w:type="spellEnd"/>
            <w:r>
              <w:rPr>
                <w:rFonts w:cs="Times New Roman"/>
              </w:rPr>
              <w:t xml:space="preserve"> słusznie jest nazywany </w:t>
            </w:r>
            <w:r>
              <w:rPr>
                <w:rFonts w:cs="Times New Roman"/>
              </w:rPr>
              <w:lastRenderedPageBreak/>
              <w:t>grabarzem rewolucji francuskiej, oraz uzasadnić swoją opinię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 znaczenie szarży polskich szwoleżerów w wąwozie Somosierra dla kampanii Napoleona w </w:t>
            </w:r>
            <w:proofErr w:type="spellStart"/>
            <w:r>
              <w:rPr>
                <w:rFonts w:cs="Times New Roman"/>
              </w:rPr>
              <w:t>Hiszpaniii</w:t>
            </w:r>
            <w:proofErr w:type="spellEnd"/>
            <w:r>
              <w:rPr>
                <w:rFonts w:cs="Times New Roman"/>
              </w:rPr>
              <w:t xml:space="preserve"> dla polskiej tradycji walki o niepodległość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 1797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Jana Henryka Dąbrowskiego, Józefa Wybickiego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słowa </w:t>
            </w:r>
            <w:r>
              <w:rPr>
                <w:rFonts w:cs="Times New Roman"/>
                <w:i/>
              </w:rPr>
              <w:t>Pieśni Legionów Polskich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pojęcie: </w:t>
            </w:r>
            <w:r>
              <w:rPr>
                <w:rFonts w:cs="Times New Roman"/>
                <w:i/>
              </w:rPr>
              <w:t>Pieśń Legionów Polskich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dlaczego doszło do powstania Legionów Polskich we </w:t>
            </w:r>
            <w:r>
              <w:rPr>
                <w:rFonts w:cs="Times New Roman"/>
              </w:rPr>
              <w:lastRenderedPageBreak/>
              <w:t>Włoszech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 znaczenie </w:t>
            </w:r>
            <w:r>
              <w:rPr>
                <w:rFonts w:cs="Times New Roman"/>
                <w:i/>
              </w:rPr>
              <w:t>Pieśni Legionów Polskich</w:t>
            </w:r>
            <w:r>
              <w:rPr>
                <w:rFonts w:cs="Times New Roman"/>
              </w:rPr>
              <w:t xml:space="preserve"> w budzeniu ducha patriotycznego wielu pokoleń Polaków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 1802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pojęcia: dezercja, półbrygady, legie, bataliony, Republika Lombardzka 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główne postanowienia porozumienia z Republiką Lombardzką w sprawie utworzenia Legionów Polskich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dlaczego doszło do rozwiązania Legionów </w:t>
            </w:r>
            <w:r>
              <w:rPr>
                <w:rFonts w:cs="Times New Roman"/>
              </w:rPr>
              <w:lastRenderedPageBreak/>
              <w:t>Polskich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polscy legioniści zostali wysłani na Santo Domingo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miejsca najważniejszych bitew stoczonych z udziałem Legionów Polskich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Armia Renu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polskie, włoskie i francuskie elementy umundurowania żołnierzy Legionów Polskich we Włoszech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opisać sytuację legionistów na Santo Domingo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wysokiej śmiertelności legionistów na Santo Domingo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Legia Honorowa, korpus posiłkowy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 stosunek Napoleona do polskich jednostek wojskowych walczących u jego boku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1796–1797</w:t>
            </w:r>
            <w:r>
              <w:rPr>
                <w:rFonts w:cs="Times New Roman"/>
                <w:color w:val="FF0000"/>
              </w:rPr>
              <w:t xml:space="preserve">, </w:t>
            </w:r>
            <w:r>
              <w:rPr>
                <w:rFonts w:cs="Times New Roman"/>
              </w:rPr>
              <w:t>1806, 1808</w:t>
            </w:r>
          </w:p>
          <w:p w:rsidR="00235EA0" w:rsidRDefault="00235EA0">
            <w:pPr>
              <w:pStyle w:val="Akapitzlist"/>
              <w:numPr>
                <w:ilvl w:val="0"/>
                <w:numId w:val="197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postać:Waleriana</w:t>
            </w:r>
            <w:proofErr w:type="spellEnd"/>
            <w:r>
              <w:rPr>
                <w:rFonts w:cs="Times New Roman"/>
              </w:rPr>
              <w:t xml:space="preserve"> Dzieduszyckiego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Zgromadzenie Centralne (Centralizacja Lwowska), Legia Polsko-Włoska, Legia Nadwiślańska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przedstawić sytuację </w:t>
            </w:r>
            <w:r>
              <w:rPr>
                <w:rFonts w:cs="Times New Roman"/>
              </w:rPr>
              <w:lastRenderedPageBreak/>
              <w:t>polskich środowisk niepodległościowych po III rozbiorze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1807, 1815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postacie: Józefa Poniatowskiego, Fryderyka Augusta I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sprawa polska, Księstwo Warszawskie, Wolne Miasto Gdańsk, kongres wiedeński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główne postanowienia pokoju w Tylży dotyczące ziem polskich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terytorium Księstwa Warszawskiego w 1807 i 1809 r.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 przyczyny likwidacji Księstwa Warszawskiego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1806–1807, 1809, 1812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wojna austriacko-francuska, pokój w </w:t>
            </w:r>
            <w:proofErr w:type="spellStart"/>
            <w:r>
              <w:rPr>
                <w:rFonts w:cs="Times New Roman"/>
              </w:rPr>
              <w:t>Schönbrunn</w:t>
            </w:r>
            <w:proofErr w:type="spellEnd"/>
            <w:r>
              <w:rPr>
                <w:rFonts w:cs="Times New Roman"/>
              </w:rPr>
              <w:t>, Nowa Galicja, Wielka Armia, Komisja Rządząca, Rada Stanu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postanowienia konstytucji Księstwa Warszawskiego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znaczenie bitwy pod Raszynem dla wojny 1809 r.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ziemie przyłączone do Księstwa Warszawskiego w 1809 r.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udział żołnierzy polskich w kampanii napoleońskiej 1812 r.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datę:1813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pojęcie: bitwa narodów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na jakich aktach prawnych była wzorowana </w:t>
            </w:r>
            <w:proofErr w:type="spellStart"/>
            <w:r>
              <w:rPr>
                <w:rFonts w:cs="Times New Roman"/>
              </w:rPr>
              <w:t>konstytucjaKsięstwa</w:t>
            </w:r>
            <w:proofErr w:type="spellEnd"/>
            <w:r>
              <w:rPr>
                <w:rFonts w:cs="Times New Roman"/>
              </w:rPr>
              <w:t xml:space="preserve"> Warszawskiego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udział żołnierzy polskich pod dowództwem księcia Józefa Poniatowskiego w bitwie pod Lipskiem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rozstrzygnąć, czy Polacy byli najwierniejszymi sojusznikami Napoleona, i uzasadnić </w:t>
            </w:r>
            <w:proofErr w:type="spellStart"/>
            <w:r>
              <w:rPr>
                <w:rFonts w:cs="Times New Roman"/>
              </w:rPr>
              <w:t>swojezdanie</w:t>
            </w:r>
            <w:proofErr w:type="spellEnd"/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pojęcia:kontrybucja</w:t>
            </w:r>
            <w:proofErr w:type="spellEnd"/>
            <w:r>
              <w:rPr>
                <w:rFonts w:cs="Times New Roman"/>
              </w:rPr>
              <w:t>, Rada Najwyższa Tymczasowa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sytuację społeczno-</w:t>
            </w:r>
            <w:r>
              <w:rPr>
                <w:rFonts w:cs="Times New Roman"/>
              </w:rPr>
              <w:br/>
              <w:t>-gospodarczą Księstwa Warszawskiego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co znaczyło powiedzenie, że w Księstwie Warszawskim „chłopom zdjęto kajdany z nóg wraz z butami”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postawa księcia Józefa Poniatowskiego stała się symbolem żołnierskiego męstwa i honoru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ocenić stosunek Napoleona do sprawy polskiej</w:t>
            </w:r>
          </w:p>
        </w:tc>
      </w:tr>
      <w:tr w:rsidR="00235EA0" w:rsidTr="00E42FA4">
        <w:trPr>
          <w:trHeight w:val="567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1812, 1815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>pojęcia: Wielka Armia, taktyka spalonej ziemi, wojna podjazdowa, bitwa pod Waterloo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jak doszło do klęski wyprawy Napoleona na Moskwę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jakich okolicznościach  doszło do upadku Napoleona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datę:1814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</w:rPr>
              <w:t>postać:Ludwika</w:t>
            </w:r>
            <w:proofErr w:type="spellEnd"/>
            <w:r>
              <w:rPr>
                <w:rFonts w:cs="Times New Roman"/>
              </w:rPr>
              <w:t xml:space="preserve"> XVIII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  <w:r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Mały Kapral, szósta koalicja antyfrancuska, bitwa narodów, pokój paryski z 1814r.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jaki wpływ na klęskę Napoleona w Rosji miały warunki pogodowe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dlaczego zdobycie Moskwy przez Napoleona nie przyniosło sukcesu całej wyprawie do Rosji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skutki wyprawy Napoleona do Rosji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miejsca walk Wielkiej Armii w 1812 r. i trasę jej odwrotu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scharakteryzować zmiany w sytuacji międzynarodowej w 1813 r.</w:t>
            </w:r>
          </w:p>
          <w:p w:rsidR="00235EA0" w:rsidRDefault="00235EA0" w:rsidP="00890395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postanowienia pokoju zawartego w Paryżu w 1814 r.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daty: 1 III 1815 – 18 VI 1815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  <w:lang w:val="en-GB"/>
              </w:rPr>
              <w:t>postacie</w:t>
            </w:r>
            <w:proofErr w:type="spellEnd"/>
            <w:r>
              <w:rPr>
                <w:rFonts w:cs="Times New Roman"/>
                <w:lang w:val="en-GB"/>
              </w:rPr>
              <w:t xml:space="preserve">: </w:t>
            </w:r>
            <w:proofErr w:type="spellStart"/>
            <w:r>
              <w:rPr>
                <w:rFonts w:cs="Times New Roman"/>
                <w:lang w:val="en-GB"/>
              </w:rPr>
              <w:t>ArthuraWellesleya</w:t>
            </w:r>
            <w:proofErr w:type="spellEnd"/>
            <w:r>
              <w:rPr>
                <w:rFonts w:cs="Times New Roman"/>
                <w:lang w:val="en-GB"/>
              </w:rPr>
              <w:t>(</w:t>
            </w:r>
            <w:proofErr w:type="spellStart"/>
            <w:r>
              <w:rPr>
                <w:rFonts w:cs="Times New Roman"/>
                <w:lang w:val="en-GB"/>
              </w:rPr>
              <w:t>lordaWellin</w:t>
            </w:r>
            <w:r>
              <w:rPr>
                <w:rFonts w:cs="Times New Roman"/>
                <w:lang w:val="en-GB"/>
              </w:rPr>
              <w:lastRenderedPageBreak/>
              <w:t>gtona</w:t>
            </w:r>
            <w:proofErr w:type="spellEnd"/>
            <w:r>
              <w:rPr>
                <w:rFonts w:cs="Times New Roman"/>
                <w:lang w:val="en-GB"/>
              </w:rPr>
              <w:t xml:space="preserve">), </w:t>
            </w:r>
            <w:proofErr w:type="spellStart"/>
            <w:r>
              <w:rPr>
                <w:rFonts w:cs="Times New Roman"/>
                <w:lang w:val="en-GB"/>
              </w:rPr>
              <w:t>GebhardaBlüchera</w:t>
            </w:r>
            <w:proofErr w:type="spellEnd"/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  <w:r>
              <w:rPr>
                <w:rFonts w:cs="Times New Roman"/>
                <w:b/>
                <w:bCs/>
              </w:rPr>
              <w:t>Uczeń rozumie: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pojęcia: Karta konstytucyjna, sto dni Napoleona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wyjaśnić, jakie nastroje w społeczeństwie francuskim wywołał powrót z emigracji Ludwika XVIII, starej arystokracji i duchowieństwa katolickiego 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jak doszło do powrotu Napoleona do Paryża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omówić przyczyny klęski armii francuskiej pod Waterloo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wyspę Elbę, trasę powrotu Napoleona do Paryża, Waterloo</w:t>
            </w:r>
          </w:p>
          <w:p w:rsidR="00235EA0" w:rsidRDefault="00235EA0">
            <w:pPr>
              <w:pStyle w:val="Domylnie"/>
              <w:spacing w:after="0" w:line="100" w:lineRule="atLeast"/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datę:1821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</w:p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lastRenderedPageBreak/>
              <w:t>omówić znaczenie bitwy pod Waterloo w dziejach Francji i Europy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wyjaśnić, w jakich okolicznościach zmarł Napoleon Bonaparte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wymienić pozytywne skutki epoki napoleońskiej dla Europy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>wskazać na mapie Wyspę Świętej Heleny</w:t>
            </w:r>
          </w:p>
          <w:p w:rsidR="00235EA0" w:rsidRDefault="00235EA0">
            <w:pPr>
              <w:pStyle w:val="Akapitzlist"/>
              <w:spacing w:after="0" w:line="100" w:lineRule="atLeast"/>
              <w:ind w:left="0"/>
              <w:contextualSpacing w:val="0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0" w:rsidRDefault="00235EA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235EA0" w:rsidRDefault="00235EA0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</w:rPr>
              <w:t xml:space="preserve">ocenić postać Napoleona I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 przedstawić jej </w:t>
            </w:r>
            <w:r>
              <w:rPr>
                <w:rFonts w:cs="Times New Roman"/>
              </w:rPr>
              <w:lastRenderedPageBreak/>
              <w:t>znaczenie w dziejach Europy</w:t>
            </w:r>
          </w:p>
          <w:p w:rsidR="00235EA0" w:rsidRDefault="00235EA0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</w:tr>
    </w:tbl>
    <w:p w:rsidR="00710A57" w:rsidRDefault="00710A57">
      <w:pPr>
        <w:pStyle w:val="Domylnie"/>
      </w:pPr>
    </w:p>
    <w:sectPr w:rsidR="00710A57" w:rsidSect="00A20C99">
      <w:pgSz w:w="16838" w:h="11906" w:orient="landscape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E14"/>
    <w:multiLevelType w:val="multilevel"/>
    <w:tmpl w:val="23D051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ED04E0"/>
    <w:multiLevelType w:val="multilevel"/>
    <w:tmpl w:val="8C16A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2F611F"/>
    <w:multiLevelType w:val="multilevel"/>
    <w:tmpl w:val="439894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30655E"/>
    <w:multiLevelType w:val="multilevel"/>
    <w:tmpl w:val="39C0EB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5A43EF"/>
    <w:multiLevelType w:val="multilevel"/>
    <w:tmpl w:val="EE6075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627484"/>
    <w:multiLevelType w:val="multilevel"/>
    <w:tmpl w:val="856AD0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3AE68CF"/>
    <w:multiLevelType w:val="multilevel"/>
    <w:tmpl w:val="1248C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42D70D3"/>
    <w:multiLevelType w:val="multilevel"/>
    <w:tmpl w:val="2850F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4A905CB"/>
    <w:multiLevelType w:val="multilevel"/>
    <w:tmpl w:val="D82A6F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4FF66C4"/>
    <w:multiLevelType w:val="multilevel"/>
    <w:tmpl w:val="8D00B8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50707AD"/>
    <w:multiLevelType w:val="multilevel"/>
    <w:tmpl w:val="6E9608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5220DDA"/>
    <w:multiLevelType w:val="multilevel"/>
    <w:tmpl w:val="28FCB9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5AE025A"/>
    <w:multiLevelType w:val="multilevel"/>
    <w:tmpl w:val="CE2ADE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6632FF5"/>
    <w:multiLevelType w:val="multilevel"/>
    <w:tmpl w:val="0284E4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67A13EA"/>
    <w:multiLevelType w:val="multilevel"/>
    <w:tmpl w:val="43244F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6FC11EE"/>
    <w:multiLevelType w:val="multilevel"/>
    <w:tmpl w:val="312028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90A7378"/>
    <w:multiLevelType w:val="multilevel"/>
    <w:tmpl w:val="037038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A4C2AC9"/>
    <w:multiLevelType w:val="multilevel"/>
    <w:tmpl w:val="47D4DC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A9404FE"/>
    <w:multiLevelType w:val="multilevel"/>
    <w:tmpl w:val="5BD45B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BE5114B"/>
    <w:multiLevelType w:val="multilevel"/>
    <w:tmpl w:val="51AEED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BF03792"/>
    <w:multiLevelType w:val="multilevel"/>
    <w:tmpl w:val="465A4B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C2D3F89"/>
    <w:multiLevelType w:val="multilevel"/>
    <w:tmpl w:val="39D2B9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C9E354E"/>
    <w:multiLevelType w:val="multilevel"/>
    <w:tmpl w:val="7AC66C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CDE6143"/>
    <w:multiLevelType w:val="multilevel"/>
    <w:tmpl w:val="219CAE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0D260CF9"/>
    <w:multiLevelType w:val="multilevel"/>
    <w:tmpl w:val="E0C469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0DDF644C"/>
    <w:multiLevelType w:val="multilevel"/>
    <w:tmpl w:val="021686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0DFC3B3B"/>
    <w:multiLevelType w:val="multilevel"/>
    <w:tmpl w:val="EAE4E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0EA75233"/>
    <w:multiLevelType w:val="multilevel"/>
    <w:tmpl w:val="85406C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0F381843"/>
    <w:multiLevelType w:val="multilevel"/>
    <w:tmpl w:val="10E69A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F893071"/>
    <w:multiLevelType w:val="multilevel"/>
    <w:tmpl w:val="15EA0A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0FC6632D"/>
    <w:multiLevelType w:val="multilevel"/>
    <w:tmpl w:val="0AEAF3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0B63903"/>
    <w:multiLevelType w:val="multilevel"/>
    <w:tmpl w:val="CF6012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0E54479"/>
    <w:multiLevelType w:val="multilevel"/>
    <w:tmpl w:val="169A5B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10C33A9"/>
    <w:multiLevelType w:val="multilevel"/>
    <w:tmpl w:val="53FA36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1517B79"/>
    <w:multiLevelType w:val="multilevel"/>
    <w:tmpl w:val="222C3A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27A0DAF"/>
    <w:multiLevelType w:val="multilevel"/>
    <w:tmpl w:val="5504F4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13AB28C2"/>
    <w:multiLevelType w:val="multilevel"/>
    <w:tmpl w:val="BC660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14BA5029"/>
    <w:multiLevelType w:val="multilevel"/>
    <w:tmpl w:val="091A7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159A5CB8"/>
    <w:multiLevelType w:val="multilevel"/>
    <w:tmpl w:val="8AC4F7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5A50190"/>
    <w:multiLevelType w:val="multilevel"/>
    <w:tmpl w:val="368E45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18A22B47"/>
    <w:multiLevelType w:val="multilevel"/>
    <w:tmpl w:val="E8C6B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9101FEE"/>
    <w:multiLevelType w:val="multilevel"/>
    <w:tmpl w:val="48E25F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1A237000"/>
    <w:multiLevelType w:val="multilevel"/>
    <w:tmpl w:val="104802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1A5D1753"/>
    <w:multiLevelType w:val="multilevel"/>
    <w:tmpl w:val="099270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1AB12F78"/>
    <w:multiLevelType w:val="multilevel"/>
    <w:tmpl w:val="AA04FD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B7227DA"/>
    <w:multiLevelType w:val="multilevel"/>
    <w:tmpl w:val="20884C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1B930340"/>
    <w:multiLevelType w:val="multilevel"/>
    <w:tmpl w:val="DE924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1C051F30"/>
    <w:multiLevelType w:val="multilevel"/>
    <w:tmpl w:val="435449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1C564C69"/>
    <w:multiLevelType w:val="multilevel"/>
    <w:tmpl w:val="4D94A5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1CE1233D"/>
    <w:multiLevelType w:val="multilevel"/>
    <w:tmpl w:val="44A6E6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1D2249E4"/>
    <w:multiLevelType w:val="multilevel"/>
    <w:tmpl w:val="C4D6BA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1E9B47DE"/>
    <w:multiLevelType w:val="multilevel"/>
    <w:tmpl w:val="C044A8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1EF9716E"/>
    <w:multiLevelType w:val="multilevel"/>
    <w:tmpl w:val="B73057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072643F"/>
    <w:multiLevelType w:val="multilevel"/>
    <w:tmpl w:val="3A066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0C56210"/>
    <w:multiLevelType w:val="multilevel"/>
    <w:tmpl w:val="7ECE27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20D848B5"/>
    <w:multiLevelType w:val="multilevel"/>
    <w:tmpl w:val="115C7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20FC185B"/>
    <w:multiLevelType w:val="multilevel"/>
    <w:tmpl w:val="1AE08D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14164DB"/>
    <w:multiLevelType w:val="multilevel"/>
    <w:tmpl w:val="CA76A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21474BAF"/>
    <w:multiLevelType w:val="multilevel"/>
    <w:tmpl w:val="56964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22375D90"/>
    <w:multiLevelType w:val="multilevel"/>
    <w:tmpl w:val="6FA0C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28923D3"/>
    <w:multiLevelType w:val="multilevel"/>
    <w:tmpl w:val="16B218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22E27723"/>
    <w:multiLevelType w:val="multilevel"/>
    <w:tmpl w:val="7BF280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230F20D1"/>
    <w:multiLevelType w:val="multilevel"/>
    <w:tmpl w:val="464060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23110CD2"/>
    <w:multiLevelType w:val="multilevel"/>
    <w:tmpl w:val="FCFABF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238275CB"/>
    <w:multiLevelType w:val="multilevel"/>
    <w:tmpl w:val="92FA17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39826C2"/>
    <w:multiLevelType w:val="multilevel"/>
    <w:tmpl w:val="3A5E96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248B3172"/>
    <w:multiLevelType w:val="multilevel"/>
    <w:tmpl w:val="1A9415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24AB6B37"/>
    <w:multiLevelType w:val="multilevel"/>
    <w:tmpl w:val="E1086B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24FE51AF"/>
    <w:multiLevelType w:val="multilevel"/>
    <w:tmpl w:val="FE4E92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25A96DD5"/>
    <w:multiLevelType w:val="multilevel"/>
    <w:tmpl w:val="93E8C9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26427181"/>
    <w:multiLevelType w:val="multilevel"/>
    <w:tmpl w:val="6512BE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26681E81"/>
    <w:multiLevelType w:val="multilevel"/>
    <w:tmpl w:val="0A083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277F5BBB"/>
    <w:multiLevelType w:val="multilevel"/>
    <w:tmpl w:val="B142D1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28255D10"/>
    <w:multiLevelType w:val="multilevel"/>
    <w:tmpl w:val="0854CB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28CA17EB"/>
    <w:multiLevelType w:val="multilevel"/>
    <w:tmpl w:val="95C8A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28E34597"/>
    <w:multiLevelType w:val="multilevel"/>
    <w:tmpl w:val="D952DA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291E2E6E"/>
    <w:multiLevelType w:val="multilevel"/>
    <w:tmpl w:val="B79433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293E6D72"/>
    <w:multiLevelType w:val="multilevel"/>
    <w:tmpl w:val="17EC2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29960D71"/>
    <w:multiLevelType w:val="multilevel"/>
    <w:tmpl w:val="DAD00D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2A9841E6"/>
    <w:multiLevelType w:val="multilevel"/>
    <w:tmpl w:val="9BCA39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2B1C7E43"/>
    <w:multiLevelType w:val="multilevel"/>
    <w:tmpl w:val="5FF830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2BE80DAD"/>
    <w:multiLevelType w:val="multilevel"/>
    <w:tmpl w:val="BE184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2C711F5C"/>
    <w:multiLevelType w:val="multilevel"/>
    <w:tmpl w:val="6570E5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2D5969A6"/>
    <w:multiLevelType w:val="multilevel"/>
    <w:tmpl w:val="861088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2DB122BA"/>
    <w:multiLevelType w:val="multilevel"/>
    <w:tmpl w:val="CC7A08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2E693E13"/>
    <w:multiLevelType w:val="multilevel"/>
    <w:tmpl w:val="1E8402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2E843C9B"/>
    <w:multiLevelType w:val="multilevel"/>
    <w:tmpl w:val="97725E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2ED265F2"/>
    <w:multiLevelType w:val="multilevel"/>
    <w:tmpl w:val="967A64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2F396CED"/>
    <w:multiLevelType w:val="multilevel"/>
    <w:tmpl w:val="099621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2F714979"/>
    <w:multiLevelType w:val="multilevel"/>
    <w:tmpl w:val="F36631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2FB7430E"/>
    <w:multiLevelType w:val="multilevel"/>
    <w:tmpl w:val="78DE59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304C0012"/>
    <w:multiLevelType w:val="multilevel"/>
    <w:tmpl w:val="BA969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31D61CBB"/>
    <w:multiLevelType w:val="multilevel"/>
    <w:tmpl w:val="ADD68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31E31999"/>
    <w:multiLevelType w:val="multilevel"/>
    <w:tmpl w:val="954ABA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32411EC4"/>
    <w:multiLevelType w:val="multilevel"/>
    <w:tmpl w:val="151E7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32A822EC"/>
    <w:multiLevelType w:val="multilevel"/>
    <w:tmpl w:val="F60E2E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2FA6DBD"/>
    <w:multiLevelType w:val="multilevel"/>
    <w:tmpl w:val="9A8C79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34A6E6A"/>
    <w:multiLevelType w:val="multilevel"/>
    <w:tmpl w:val="4C3E55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338D70D0"/>
    <w:multiLevelType w:val="multilevel"/>
    <w:tmpl w:val="66BA8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34457573"/>
    <w:multiLevelType w:val="multilevel"/>
    <w:tmpl w:val="3DC4EA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34CE0C78"/>
    <w:multiLevelType w:val="multilevel"/>
    <w:tmpl w:val="1A9C32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35A83672"/>
    <w:multiLevelType w:val="multilevel"/>
    <w:tmpl w:val="BDFA90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35F2339E"/>
    <w:multiLevelType w:val="multilevel"/>
    <w:tmpl w:val="E91EAD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360805B1"/>
    <w:multiLevelType w:val="multilevel"/>
    <w:tmpl w:val="F4561F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364D712D"/>
    <w:multiLevelType w:val="multilevel"/>
    <w:tmpl w:val="4A3AFB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6522874"/>
    <w:multiLevelType w:val="multilevel"/>
    <w:tmpl w:val="593844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3770762C"/>
    <w:multiLevelType w:val="multilevel"/>
    <w:tmpl w:val="77E626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3830404A"/>
    <w:multiLevelType w:val="multilevel"/>
    <w:tmpl w:val="3FE474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38E15287"/>
    <w:multiLevelType w:val="multilevel"/>
    <w:tmpl w:val="A84619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392E67C1"/>
    <w:multiLevelType w:val="multilevel"/>
    <w:tmpl w:val="6D6AFF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39570064"/>
    <w:multiLevelType w:val="multilevel"/>
    <w:tmpl w:val="4FD2AF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1" w15:restartNumberingAfterBreak="0">
    <w:nsid w:val="39C2750C"/>
    <w:multiLevelType w:val="multilevel"/>
    <w:tmpl w:val="375296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39DE2BB1"/>
    <w:multiLevelType w:val="multilevel"/>
    <w:tmpl w:val="C4A6AA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39FB0F53"/>
    <w:multiLevelType w:val="multilevel"/>
    <w:tmpl w:val="19C4B8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3B2A736C"/>
    <w:multiLevelType w:val="multilevel"/>
    <w:tmpl w:val="7A349B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5" w15:restartNumberingAfterBreak="0">
    <w:nsid w:val="3BA27CC7"/>
    <w:multiLevelType w:val="multilevel"/>
    <w:tmpl w:val="852EB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6" w15:restartNumberingAfterBreak="0">
    <w:nsid w:val="3BD77A71"/>
    <w:multiLevelType w:val="multilevel"/>
    <w:tmpl w:val="45F402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3BEC1923"/>
    <w:multiLevelType w:val="multilevel"/>
    <w:tmpl w:val="16065C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3C4E30EA"/>
    <w:multiLevelType w:val="multilevel"/>
    <w:tmpl w:val="92764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3CEA11F6"/>
    <w:multiLevelType w:val="multilevel"/>
    <w:tmpl w:val="88F0EC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3E0B6FE0"/>
    <w:multiLevelType w:val="multilevel"/>
    <w:tmpl w:val="7B584B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3FC64DBC"/>
    <w:multiLevelType w:val="multilevel"/>
    <w:tmpl w:val="D0E478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41493F18"/>
    <w:multiLevelType w:val="multilevel"/>
    <w:tmpl w:val="642682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419B1421"/>
    <w:multiLevelType w:val="multilevel"/>
    <w:tmpl w:val="D74893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4" w15:restartNumberingAfterBreak="0">
    <w:nsid w:val="41B618B4"/>
    <w:multiLevelType w:val="multilevel"/>
    <w:tmpl w:val="DB56F9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42016214"/>
    <w:multiLevelType w:val="multilevel"/>
    <w:tmpl w:val="EEFE21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6" w15:restartNumberingAfterBreak="0">
    <w:nsid w:val="43432DED"/>
    <w:multiLevelType w:val="multilevel"/>
    <w:tmpl w:val="2AC4E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43B006E5"/>
    <w:multiLevelType w:val="multilevel"/>
    <w:tmpl w:val="52E6A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45F452AB"/>
    <w:multiLevelType w:val="multilevel"/>
    <w:tmpl w:val="3E4EAF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467E2001"/>
    <w:multiLevelType w:val="multilevel"/>
    <w:tmpl w:val="1E4EE7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484F30C3"/>
    <w:multiLevelType w:val="multilevel"/>
    <w:tmpl w:val="ABE86C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48F75CB7"/>
    <w:multiLevelType w:val="multilevel"/>
    <w:tmpl w:val="6114C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49DB127C"/>
    <w:multiLevelType w:val="multilevel"/>
    <w:tmpl w:val="BE6E28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4A5B527D"/>
    <w:multiLevelType w:val="multilevel"/>
    <w:tmpl w:val="BB58D7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4" w15:restartNumberingAfterBreak="0">
    <w:nsid w:val="4C8136FE"/>
    <w:multiLevelType w:val="multilevel"/>
    <w:tmpl w:val="F42CC0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4CC60238"/>
    <w:multiLevelType w:val="multilevel"/>
    <w:tmpl w:val="B05AEB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6" w15:restartNumberingAfterBreak="0">
    <w:nsid w:val="4D8066DD"/>
    <w:multiLevelType w:val="multilevel"/>
    <w:tmpl w:val="0FCA30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4DC84245"/>
    <w:multiLevelType w:val="multilevel"/>
    <w:tmpl w:val="1A6276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8" w15:restartNumberingAfterBreak="0">
    <w:nsid w:val="4DD11FB6"/>
    <w:multiLevelType w:val="multilevel"/>
    <w:tmpl w:val="82021B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9" w15:restartNumberingAfterBreak="0">
    <w:nsid w:val="4E525FA7"/>
    <w:multiLevelType w:val="multilevel"/>
    <w:tmpl w:val="B02040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0" w15:restartNumberingAfterBreak="0">
    <w:nsid w:val="4F5B158A"/>
    <w:multiLevelType w:val="multilevel"/>
    <w:tmpl w:val="E91A34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4FCC1045"/>
    <w:multiLevelType w:val="multilevel"/>
    <w:tmpl w:val="903606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50940C99"/>
    <w:multiLevelType w:val="multilevel"/>
    <w:tmpl w:val="D32CBF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3" w15:restartNumberingAfterBreak="0">
    <w:nsid w:val="51A623D4"/>
    <w:multiLevelType w:val="multilevel"/>
    <w:tmpl w:val="7758E8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51D17A81"/>
    <w:multiLevelType w:val="multilevel"/>
    <w:tmpl w:val="D1F070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52967CF8"/>
    <w:multiLevelType w:val="multilevel"/>
    <w:tmpl w:val="3210D5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52A67B18"/>
    <w:multiLevelType w:val="multilevel"/>
    <w:tmpl w:val="1004D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7" w15:restartNumberingAfterBreak="0">
    <w:nsid w:val="54307670"/>
    <w:multiLevelType w:val="multilevel"/>
    <w:tmpl w:val="CE4CED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8" w15:restartNumberingAfterBreak="0">
    <w:nsid w:val="54405358"/>
    <w:multiLevelType w:val="multilevel"/>
    <w:tmpl w:val="46A48D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56247D1E"/>
    <w:multiLevelType w:val="multilevel"/>
    <w:tmpl w:val="66C04D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566E0A2E"/>
    <w:multiLevelType w:val="multilevel"/>
    <w:tmpl w:val="82F6B9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57E771EA"/>
    <w:multiLevelType w:val="multilevel"/>
    <w:tmpl w:val="F21E2C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587A1A78"/>
    <w:multiLevelType w:val="multilevel"/>
    <w:tmpl w:val="2B282C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58922712"/>
    <w:multiLevelType w:val="multilevel"/>
    <w:tmpl w:val="08DC2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59502850"/>
    <w:multiLevelType w:val="multilevel"/>
    <w:tmpl w:val="6A14F2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5A2453D0"/>
    <w:multiLevelType w:val="multilevel"/>
    <w:tmpl w:val="4D6E0D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6" w15:restartNumberingAfterBreak="0">
    <w:nsid w:val="5B005EC3"/>
    <w:multiLevelType w:val="multilevel"/>
    <w:tmpl w:val="678840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5B0D4893"/>
    <w:multiLevelType w:val="multilevel"/>
    <w:tmpl w:val="F5E2A2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8" w15:restartNumberingAfterBreak="0">
    <w:nsid w:val="5B535450"/>
    <w:multiLevelType w:val="multilevel"/>
    <w:tmpl w:val="8DBCD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5B7C5B2F"/>
    <w:multiLevelType w:val="multilevel"/>
    <w:tmpl w:val="DD50E5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5B8534C7"/>
    <w:multiLevelType w:val="multilevel"/>
    <w:tmpl w:val="E6FA9D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1" w15:restartNumberingAfterBreak="0">
    <w:nsid w:val="5C2C40AB"/>
    <w:multiLevelType w:val="multilevel"/>
    <w:tmpl w:val="4BC893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2" w15:restartNumberingAfterBreak="0">
    <w:nsid w:val="5CF44538"/>
    <w:multiLevelType w:val="multilevel"/>
    <w:tmpl w:val="867A9D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3" w15:restartNumberingAfterBreak="0">
    <w:nsid w:val="5D890EA0"/>
    <w:multiLevelType w:val="multilevel"/>
    <w:tmpl w:val="67CED4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4" w15:restartNumberingAfterBreak="0">
    <w:nsid w:val="5DA96888"/>
    <w:multiLevelType w:val="multilevel"/>
    <w:tmpl w:val="ED8CC5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5" w15:restartNumberingAfterBreak="0">
    <w:nsid w:val="5DC22EC4"/>
    <w:multiLevelType w:val="multilevel"/>
    <w:tmpl w:val="C7F225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6" w15:restartNumberingAfterBreak="0">
    <w:nsid w:val="5DD928B7"/>
    <w:multiLevelType w:val="multilevel"/>
    <w:tmpl w:val="82FA27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7" w15:restartNumberingAfterBreak="0">
    <w:nsid w:val="5E397BA3"/>
    <w:multiLevelType w:val="multilevel"/>
    <w:tmpl w:val="CE4E20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8" w15:restartNumberingAfterBreak="0">
    <w:nsid w:val="5E8B42B1"/>
    <w:multiLevelType w:val="multilevel"/>
    <w:tmpl w:val="66AC67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9" w15:restartNumberingAfterBreak="0">
    <w:nsid w:val="5F1F7A6D"/>
    <w:multiLevelType w:val="multilevel"/>
    <w:tmpl w:val="104456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0" w15:restartNumberingAfterBreak="0">
    <w:nsid w:val="5F3D7C18"/>
    <w:multiLevelType w:val="multilevel"/>
    <w:tmpl w:val="D75457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1" w15:restartNumberingAfterBreak="0">
    <w:nsid w:val="5F532B7F"/>
    <w:multiLevelType w:val="multilevel"/>
    <w:tmpl w:val="E4E6F1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2" w15:restartNumberingAfterBreak="0">
    <w:nsid w:val="5FBD2403"/>
    <w:multiLevelType w:val="multilevel"/>
    <w:tmpl w:val="946204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3" w15:restartNumberingAfterBreak="0">
    <w:nsid w:val="5FE46971"/>
    <w:multiLevelType w:val="multilevel"/>
    <w:tmpl w:val="C706E2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4" w15:restartNumberingAfterBreak="0">
    <w:nsid w:val="60821700"/>
    <w:multiLevelType w:val="multilevel"/>
    <w:tmpl w:val="2904C4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5" w15:restartNumberingAfterBreak="0">
    <w:nsid w:val="61843E52"/>
    <w:multiLevelType w:val="multilevel"/>
    <w:tmpl w:val="138E79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6" w15:restartNumberingAfterBreak="0">
    <w:nsid w:val="618A2FDE"/>
    <w:multiLevelType w:val="multilevel"/>
    <w:tmpl w:val="0254A2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7" w15:restartNumberingAfterBreak="0">
    <w:nsid w:val="63C427F0"/>
    <w:multiLevelType w:val="multilevel"/>
    <w:tmpl w:val="AF246E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63F02B2E"/>
    <w:multiLevelType w:val="multilevel"/>
    <w:tmpl w:val="9D3C7C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64AF4AB9"/>
    <w:multiLevelType w:val="multilevel"/>
    <w:tmpl w:val="DC7CFA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0" w15:restartNumberingAfterBreak="0">
    <w:nsid w:val="64E21069"/>
    <w:multiLevelType w:val="multilevel"/>
    <w:tmpl w:val="8D208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1" w15:restartNumberingAfterBreak="0">
    <w:nsid w:val="6624392C"/>
    <w:multiLevelType w:val="multilevel"/>
    <w:tmpl w:val="0CDEFD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2" w15:restartNumberingAfterBreak="0">
    <w:nsid w:val="67963418"/>
    <w:multiLevelType w:val="multilevel"/>
    <w:tmpl w:val="5A60A6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3" w15:restartNumberingAfterBreak="0">
    <w:nsid w:val="67A0334C"/>
    <w:multiLevelType w:val="multilevel"/>
    <w:tmpl w:val="6CD229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4" w15:restartNumberingAfterBreak="0">
    <w:nsid w:val="69326095"/>
    <w:multiLevelType w:val="multilevel"/>
    <w:tmpl w:val="F94C65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5" w15:restartNumberingAfterBreak="0">
    <w:nsid w:val="6982719A"/>
    <w:multiLevelType w:val="multilevel"/>
    <w:tmpl w:val="EB06C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9E54300"/>
    <w:multiLevelType w:val="multilevel"/>
    <w:tmpl w:val="2CAAE5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7" w15:restartNumberingAfterBreak="0">
    <w:nsid w:val="6A03363D"/>
    <w:multiLevelType w:val="multilevel"/>
    <w:tmpl w:val="E1B22D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8" w15:restartNumberingAfterBreak="0">
    <w:nsid w:val="6C037C64"/>
    <w:multiLevelType w:val="multilevel"/>
    <w:tmpl w:val="C29EB3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9" w15:restartNumberingAfterBreak="0">
    <w:nsid w:val="6C303813"/>
    <w:multiLevelType w:val="multilevel"/>
    <w:tmpl w:val="F39E7E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0" w15:restartNumberingAfterBreak="0">
    <w:nsid w:val="6DBE5EBE"/>
    <w:multiLevelType w:val="multilevel"/>
    <w:tmpl w:val="ED4C2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E033D7C"/>
    <w:multiLevelType w:val="multilevel"/>
    <w:tmpl w:val="F2CE7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2" w15:restartNumberingAfterBreak="0">
    <w:nsid w:val="6E307CF7"/>
    <w:multiLevelType w:val="multilevel"/>
    <w:tmpl w:val="BD8AED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3" w15:restartNumberingAfterBreak="0">
    <w:nsid w:val="6EB30941"/>
    <w:multiLevelType w:val="multilevel"/>
    <w:tmpl w:val="5AC47F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4" w15:restartNumberingAfterBreak="0">
    <w:nsid w:val="709A1F16"/>
    <w:multiLevelType w:val="multilevel"/>
    <w:tmpl w:val="95381A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0CC151A"/>
    <w:multiLevelType w:val="multilevel"/>
    <w:tmpl w:val="8132C0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22C5428"/>
    <w:multiLevelType w:val="multilevel"/>
    <w:tmpl w:val="A5E6E6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7" w15:restartNumberingAfterBreak="0">
    <w:nsid w:val="72724D3B"/>
    <w:multiLevelType w:val="multilevel"/>
    <w:tmpl w:val="41F6E3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72D3500C"/>
    <w:multiLevelType w:val="multilevel"/>
    <w:tmpl w:val="2BBA0A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9" w15:restartNumberingAfterBreak="0">
    <w:nsid w:val="7401083A"/>
    <w:multiLevelType w:val="multilevel"/>
    <w:tmpl w:val="942AB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0" w15:restartNumberingAfterBreak="0">
    <w:nsid w:val="74EC50F7"/>
    <w:multiLevelType w:val="multilevel"/>
    <w:tmpl w:val="93A251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1" w15:restartNumberingAfterBreak="0">
    <w:nsid w:val="751331AB"/>
    <w:multiLevelType w:val="multilevel"/>
    <w:tmpl w:val="788639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2" w15:restartNumberingAfterBreak="0">
    <w:nsid w:val="766B33D6"/>
    <w:multiLevelType w:val="multilevel"/>
    <w:tmpl w:val="C93484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3" w15:restartNumberingAfterBreak="0">
    <w:nsid w:val="76B14885"/>
    <w:multiLevelType w:val="multilevel"/>
    <w:tmpl w:val="CB0663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4" w15:restartNumberingAfterBreak="0">
    <w:nsid w:val="778860AA"/>
    <w:multiLevelType w:val="multilevel"/>
    <w:tmpl w:val="2676E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5" w15:restartNumberingAfterBreak="0">
    <w:nsid w:val="778B5ADF"/>
    <w:multiLevelType w:val="multilevel"/>
    <w:tmpl w:val="B6D46E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6" w15:restartNumberingAfterBreak="0">
    <w:nsid w:val="77BA70DE"/>
    <w:multiLevelType w:val="multilevel"/>
    <w:tmpl w:val="7B2EF9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7" w15:restartNumberingAfterBreak="0">
    <w:nsid w:val="787F7600"/>
    <w:multiLevelType w:val="multilevel"/>
    <w:tmpl w:val="71B00F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8" w15:restartNumberingAfterBreak="0">
    <w:nsid w:val="7A0B5727"/>
    <w:multiLevelType w:val="multilevel"/>
    <w:tmpl w:val="5E72B6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9" w15:restartNumberingAfterBreak="0">
    <w:nsid w:val="7AFA179F"/>
    <w:multiLevelType w:val="multilevel"/>
    <w:tmpl w:val="DA1847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0" w15:restartNumberingAfterBreak="0">
    <w:nsid w:val="7B0136A6"/>
    <w:multiLevelType w:val="multilevel"/>
    <w:tmpl w:val="8C8A1C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1" w15:restartNumberingAfterBreak="0">
    <w:nsid w:val="7B292C64"/>
    <w:multiLevelType w:val="multilevel"/>
    <w:tmpl w:val="60C494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B5E2840"/>
    <w:multiLevelType w:val="multilevel"/>
    <w:tmpl w:val="B4B651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3" w15:restartNumberingAfterBreak="0">
    <w:nsid w:val="7D050B76"/>
    <w:multiLevelType w:val="multilevel"/>
    <w:tmpl w:val="C91A99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4" w15:restartNumberingAfterBreak="0">
    <w:nsid w:val="7ED20EA2"/>
    <w:multiLevelType w:val="multilevel"/>
    <w:tmpl w:val="FF3AE1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5" w15:restartNumberingAfterBreak="0">
    <w:nsid w:val="7F0C34B4"/>
    <w:multiLevelType w:val="multilevel"/>
    <w:tmpl w:val="3050D0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7"/>
  </w:num>
  <w:num w:numId="2">
    <w:abstractNumId w:val="29"/>
  </w:num>
  <w:num w:numId="3">
    <w:abstractNumId w:val="145"/>
  </w:num>
  <w:num w:numId="4">
    <w:abstractNumId w:val="199"/>
  </w:num>
  <w:num w:numId="5">
    <w:abstractNumId w:val="13"/>
  </w:num>
  <w:num w:numId="6">
    <w:abstractNumId w:val="43"/>
  </w:num>
  <w:num w:numId="7">
    <w:abstractNumId w:val="65"/>
  </w:num>
  <w:num w:numId="8">
    <w:abstractNumId w:val="114"/>
  </w:num>
  <w:num w:numId="9">
    <w:abstractNumId w:val="52"/>
  </w:num>
  <w:num w:numId="10">
    <w:abstractNumId w:val="67"/>
  </w:num>
  <w:num w:numId="11">
    <w:abstractNumId w:val="144"/>
  </w:num>
  <w:num w:numId="12">
    <w:abstractNumId w:val="91"/>
  </w:num>
  <w:num w:numId="13">
    <w:abstractNumId w:val="117"/>
  </w:num>
  <w:num w:numId="14">
    <w:abstractNumId w:val="173"/>
  </w:num>
  <w:num w:numId="15">
    <w:abstractNumId w:val="135"/>
  </w:num>
  <w:num w:numId="16">
    <w:abstractNumId w:val="54"/>
  </w:num>
  <w:num w:numId="17">
    <w:abstractNumId w:val="163"/>
  </w:num>
  <w:num w:numId="18">
    <w:abstractNumId w:val="121"/>
  </w:num>
  <w:num w:numId="19">
    <w:abstractNumId w:val="28"/>
  </w:num>
  <w:num w:numId="20">
    <w:abstractNumId w:val="116"/>
  </w:num>
  <w:num w:numId="21">
    <w:abstractNumId w:val="212"/>
  </w:num>
  <w:num w:numId="22">
    <w:abstractNumId w:val="200"/>
  </w:num>
  <w:num w:numId="23">
    <w:abstractNumId w:val="66"/>
  </w:num>
  <w:num w:numId="24">
    <w:abstractNumId w:val="101"/>
  </w:num>
  <w:num w:numId="25">
    <w:abstractNumId w:val="160"/>
  </w:num>
  <w:num w:numId="26">
    <w:abstractNumId w:val="122"/>
  </w:num>
  <w:num w:numId="27">
    <w:abstractNumId w:val="51"/>
  </w:num>
  <w:num w:numId="28">
    <w:abstractNumId w:val="161"/>
  </w:num>
  <w:num w:numId="29">
    <w:abstractNumId w:val="93"/>
  </w:num>
  <w:num w:numId="30">
    <w:abstractNumId w:val="0"/>
  </w:num>
  <w:num w:numId="31">
    <w:abstractNumId w:val="157"/>
  </w:num>
  <w:num w:numId="32">
    <w:abstractNumId w:val="1"/>
  </w:num>
  <w:num w:numId="33">
    <w:abstractNumId w:val="40"/>
  </w:num>
  <w:num w:numId="34">
    <w:abstractNumId w:val="106"/>
  </w:num>
  <w:num w:numId="35">
    <w:abstractNumId w:val="37"/>
  </w:num>
  <w:num w:numId="36">
    <w:abstractNumId w:val="171"/>
  </w:num>
  <w:num w:numId="37">
    <w:abstractNumId w:val="111"/>
  </w:num>
  <w:num w:numId="38">
    <w:abstractNumId w:val="207"/>
  </w:num>
  <w:num w:numId="39">
    <w:abstractNumId w:val="118"/>
  </w:num>
  <w:num w:numId="40">
    <w:abstractNumId w:val="194"/>
  </w:num>
  <w:num w:numId="41">
    <w:abstractNumId w:val="195"/>
  </w:num>
  <w:num w:numId="42">
    <w:abstractNumId w:val="87"/>
  </w:num>
  <w:num w:numId="43">
    <w:abstractNumId w:val="185"/>
  </w:num>
  <w:num w:numId="44">
    <w:abstractNumId w:val="149"/>
  </w:num>
  <w:num w:numId="45">
    <w:abstractNumId w:val="182"/>
  </w:num>
  <w:num w:numId="46">
    <w:abstractNumId w:val="3"/>
  </w:num>
  <w:num w:numId="47">
    <w:abstractNumId w:val="181"/>
  </w:num>
  <w:num w:numId="48">
    <w:abstractNumId w:val="139"/>
  </w:num>
  <w:num w:numId="49">
    <w:abstractNumId w:val="97"/>
  </w:num>
  <w:num w:numId="50">
    <w:abstractNumId w:val="196"/>
  </w:num>
  <w:num w:numId="51">
    <w:abstractNumId w:val="180"/>
  </w:num>
  <w:num w:numId="52">
    <w:abstractNumId w:val="48"/>
  </w:num>
  <w:num w:numId="53">
    <w:abstractNumId w:val="119"/>
  </w:num>
  <w:num w:numId="54">
    <w:abstractNumId w:val="46"/>
  </w:num>
  <w:num w:numId="55">
    <w:abstractNumId w:val="45"/>
  </w:num>
  <w:num w:numId="56">
    <w:abstractNumId w:val="16"/>
  </w:num>
  <w:num w:numId="57">
    <w:abstractNumId w:val="83"/>
  </w:num>
  <w:num w:numId="58">
    <w:abstractNumId w:val="98"/>
  </w:num>
  <w:num w:numId="59">
    <w:abstractNumId w:val="129"/>
  </w:num>
  <w:num w:numId="60">
    <w:abstractNumId w:val="107"/>
  </w:num>
  <w:num w:numId="61">
    <w:abstractNumId w:val="104"/>
  </w:num>
  <w:num w:numId="62">
    <w:abstractNumId w:val="71"/>
  </w:num>
  <w:num w:numId="63">
    <w:abstractNumId w:val="33"/>
  </w:num>
  <w:num w:numId="64">
    <w:abstractNumId w:val="24"/>
  </w:num>
  <w:num w:numId="65">
    <w:abstractNumId w:val="12"/>
  </w:num>
  <w:num w:numId="66">
    <w:abstractNumId w:val="204"/>
  </w:num>
  <w:num w:numId="67">
    <w:abstractNumId w:val="147"/>
  </w:num>
  <w:num w:numId="68">
    <w:abstractNumId w:val="95"/>
  </w:num>
  <w:num w:numId="69">
    <w:abstractNumId w:val="14"/>
  </w:num>
  <w:num w:numId="70">
    <w:abstractNumId w:val="10"/>
  </w:num>
  <w:num w:numId="71">
    <w:abstractNumId w:val="184"/>
  </w:num>
  <w:num w:numId="72">
    <w:abstractNumId w:val="20"/>
  </w:num>
  <w:num w:numId="73">
    <w:abstractNumId w:val="125"/>
  </w:num>
  <w:num w:numId="74">
    <w:abstractNumId w:val="77"/>
  </w:num>
  <w:num w:numId="75">
    <w:abstractNumId w:val="197"/>
  </w:num>
  <w:num w:numId="76">
    <w:abstractNumId w:val="126"/>
  </w:num>
  <w:num w:numId="77">
    <w:abstractNumId w:val="132"/>
  </w:num>
  <w:num w:numId="78">
    <w:abstractNumId w:val="211"/>
  </w:num>
  <w:num w:numId="79">
    <w:abstractNumId w:val="81"/>
  </w:num>
  <w:num w:numId="80">
    <w:abstractNumId w:val="60"/>
  </w:num>
  <w:num w:numId="81">
    <w:abstractNumId w:val="59"/>
  </w:num>
  <w:num w:numId="82">
    <w:abstractNumId w:val="112"/>
  </w:num>
  <w:num w:numId="83">
    <w:abstractNumId w:val="82"/>
  </w:num>
  <w:num w:numId="84">
    <w:abstractNumId w:val="213"/>
  </w:num>
  <w:num w:numId="85">
    <w:abstractNumId w:val="55"/>
  </w:num>
  <w:num w:numId="86">
    <w:abstractNumId w:val="214"/>
  </w:num>
  <w:num w:numId="87">
    <w:abstractNumId w:val="108"/>
  </w:num>
  <w:num w:numId="88">
    <w:abstractNumId w:val="35"/>
  </w:num>
  <w:num w:numId="89">
    <w:abstractNumId w:val="176"/>
  </w:num>
  <w:num w:numId="90">
    <w:abstractNumId w:val="209"/>
  </w:num>
  <w:num w:numId="91">
    <w:abstractNumId w:val="130"/>
  </w:num>
  <w:num w:numId="92">
    <w:abstractNumId w:val="124"/>
  </w:num>
  <w:num w:numId="93">
    <w:abstractNumId w:val="140"/>
  </w:num>
  <w:num w:numId="94">
    <w:abstractNumId w:val="4"/>
  </w:num>
  <w:num w:numId="95">
    <w:abstractNumId w:val="165"/>
  </w:num>
  <w:num w:numId="96">
    <w:abstractNumId w:val="19"/>
  </w:num>
  <w:num w:numId="97">
    <w:abstractNumId w:val="133"/>
  </w:num>
  <w:num w:numId="98">
    <w:abstractNumId w:val="21"/>
  </w:num>
  <w:num w:numId="99">
    <w:abstractNumId w:val="36"/>
  </w:num>
  <w:num w:numId="100">
    <w:abstractNumId w:val="151"/>
  </w:num>
  <w:num w:numId="101">
    <w:abstractNumId w:val="141"/>
  </w:num>
  <w:num w:numId="102">
    <w:abstractNumId w:val="166"/>
  </w:num>
  <w:num w:numId="103">
    <w:abstractNumId w:val="63"/>
  </w:num>
  <w:num w:numId="104">
    <w:abstractNumId w:val="53"/>
  </w:num>
  <w:num w:numId="105">
    <w:abstractNumId w:val="134"/>
  </w:num>
  <w:num w:numId="106">
    <w:abstractNumId w:val="7"/>
  </w:num>
  <w:num w:numId="107">
    <w:abstractNumId w:val="62"/>
  </w:num>
  <w:num w:numId="108">
    <w:abstractNumId w:val="136"/>
  </w:num>
  <w:num w:numId="109">
    <w:abstractNumId w:val="27"/>
  </w:num>
  <w:num w:numId="110">
    <w:abstractNumId w:val="90"/>
  </w:num>
  <w:num w:numId="111">
    <w:abstractNumId w:val="183"/>
  </w:num>
  <w:num w:numId="112">
    <w:abstractNumId w:val="39"/>
  </w:num>
  <w:num w:numId="113">
    <w:abstractNumId w:val="154"/>
  </w:num>
  <w:num w:numId="114">
    <w:abstractNumId w:val="169"/>
  </w:num>
  <w:num w:numId="115">
    <w:abstractNumId w:val="61"/>
  </w:num>
  <w:num w:numId="116">
    <w:abstractNumId w:val="215"/>
  </w:num>
  <w:num w:numId="117">
    <w:abstractNumId w:val="102"/>
  </w:num>
  <w:num w:numId="118">
    <w:abstractNumId w:val="138"/>
  </w:num>
  <w:num w:numId="119">
    <w:abstractNumId w:val="109"/>
  </w:num>
  <w:num w:numId="120">
    <w:abstractNumId w:val="201"/>
  </w:num>
  <w:num w:numId="121">
    <w:abstractNumId w:val="105"/>
  </w:num>
  <w:num w:numId="122">
    <w:abstractNumId w:val="156"/>
  </w:num>
  <w:num w:numId="123">
    <w:abstractNumId w:val="89"/>
  </w:num>
  <w:num w:numId="124">
    <w:abstractNumId w:val="152"/>
  </w:num>
  <w:num w:numId="125">
    <w:abstractNumId w:val="76"/>
  </w:num>
  <w:num w:numId="126">
    <w:abstractNumId w:val="80"/>
  </w:num>
  <w:num w:numId="127">
    <w:abstractNumId w:val="32"/>
  </w:num>
  <w:num w:numId="128">
    <w:abstractNumId w:val="202"/>
  </w:num>
  <w:num w:numId="129">
    <w:abstractNumId w:val="79"/>
  </w:num>
  <w:num w:numId="130">
    <w:abstractNumId w:val="123"/>
  </w:num>
  <w:num w:numId="131">
    <w:abstractNumId w:val="127"/>
  </w:num>
  <w:num w:numId="132">
    <w:abstractNumId w:val="153"/>
  </w:num>
  <w:num w:numId="133">
    <w:abstractNumId w:val="100"/>
  </w:num>
  <w:num w:numId="134">
    <w:abstractNumId w:val="137"/>
  </w:num>
  <w:num w:numId="135">
    <w:abstractNumId w:val="25"/>
  </w:num>
  <w:num w:numId="136">
    <w:abstractNumId w:val="191"/>
  </w:num>
  <w:num w:numId="137">
    <w:abstractNumId w:val="162"/>
  </w:num>
  <w:num w:numId="138">
    <w:abstractNumId w:val="42"/>
  </w:num>
  <w:num w:numId="139">
    <w:abstractNumId w:val="178"/>
  </w:num>
  <w:num w:numId="140">
    <w:abstractNumId w:val="8"/>
  </w:num>
  <w:num w:numId="141">
    <w:abstractNumId w:val="73"/>
  </w:num>
  <w:num w:numId="142">
    <w:abstractNumId w:val="110"/>
  </w:num>
  <w:num w:numId="143">
    <w:abstractNumId w:val="174"/>
  </w:num>
  <w:num w:numId="144">
    <w:abstractNumId w:val="164"/>
  </w:num>
  <w:num w:numId="145">
    <w:abstractNumId w:val="70"/>
  </w:num>
  <w:num w:numId="146">
    <w:abstractNumId w:val="113"/>
  </w:num>
  <w:num w:numId="147">
    <w:abstractNumId w:val="155"/>
  </w:num>
  <w:num w:numId="148">
    <w:abstractNumId w:val="18"/>
  </w:num>
  <w:num w:numId="149">
    <w:abstractNumId w:val="94"/>
  </w:num>
  <w:num w:numId="150">
    <w:abstractNumId w:val="120"/>
  </w:num>
  <w:num w:numId="151">
    <w:abstractNumId w:val="30"/>
  </w:num>
  <w:num w:numId="152">
    <w:abstractNumId w:val="26"/>
  </w:num>
  <w:num w:numId="153">
    <w:abstractNumId w:val="6"/>
  </w:num>
  <w:num w:numId="154">
    <w:abstractNumId w:val="86"/>
  </w:num>
  <w:num w:numId="155">
    <w:abstractNumId w:val="159"/>
  </w:num>
  <w:num w:numId="156">
    <w:abstractNumId w:val="22"/>
  </w:num>
  <w:num w:numId="157">
    <w:abstractNumId w:val="188"/>
  </w:num>
  <w:num w:numId="158">
    <w:abstractNumId w:val="143"/>
  </w:num>
  <w:num w:numId="159">
    <w:abstractNumId w:val="186"/>
  </w:num>
  <w:num w:numId="160">
    <w:abstractNumId w:val="23"/>
  </w:num>
  <w:num w:numId="161">
    <w:abstractNumId w:val="69"/>
  </w:num>
  <w:num w:numId="162">
    <w:abstractNumId w:val="131"/>
  </w:num>
  <w:num w:numId="163">
    <w:abstractNumId w:val="17"/>
  </w:num>
  <w:num w:numId="164">
    <w:abstractNumId w:val="88"/>
  </w:num>
  <w:num w:numId="165">
    <w:abstractNumId w:val="190"/>
  </w:num>
  <w:num w:numId="166">
    <w:abstractNumId w:val="189"/>
  </w:num>
  <w:num w:numId="167">
    <w:abstractNumId w:val="64"/>
  </w:num>
  <w:num w:numId="168">
    <w:abstractNumId w:val="179"/>
  </w:num>
  <w:num w:numId="169">
    <w:abstractNumId w:val="31"/>
  </w:num>
  <w:num w:numId="170">
    <w:abstractNumId w:val="5"/>
  </w:num>
  <w:num w:numId="171">
    <w:abstractNumId w:val="57"/>
  </w:num>
  <w:num w:numId="172">
    <w:abstractNumId w:val="11"/>
  </w:num>
  <w:num w:numId="173">
    <w:abstractNumId w:val="150"/>
  </w:num>
  <w:num w:numId="174">
    <w:abstractNumId w:val="78"/>
  </w:num>
  <w:num w:numId="175">
    <w:abstractNumId w:val="192"/>
  </w:num>
  <w:num w:numId="176">
    <w:abstractNumId w:val="210"/>
  </w:num>
  <w:num w:numId="177">
    <w:abstractNumId w:val="172"/>
  </w:num>
  <w:num w:numId="178">
    <w:abstractNumId w:val="44"/>
  </w:num>
  <w:num w:numId="179">
    <w:abstractNumId w:val="41"/>
  </w:num>
  <w:num w:numId="180">
    <w:abstractNumId w:val="84"/>
  </w:num>
  <w:num w:numId="181">
    <w:abstractNumId w:val="158"/>
  </w:num>
  <w:num w:numId="182">
    <w:abstractNumId w:val="58"/>
  </w:num>
  <w:num w:numId="183">
    <w:abstractNumId w:val="168"/>
  </w:num>
  <w:num w:numId="184">
    <w:abstractNumId w:val="92"/>
  </w:num>
  <w:num w:numId="185">
    <w:abstractNumId w:val="2"/>
  </w:num>
  <w:num w:numId="186">
    <w:abstractNumId w:val="193"/>
  </w:num>
  <w:num w:numId="187">
    <w:abstractNumId w:val="99"/>
  </w:num>
  <w:num w:numId="188">
    <w:abstractNumId w:val="148"/>
  </w:num>
  <w:num w:numId="189">
    <w:abstractNumId w:val="74"/>
  </w:num>
  <w:num w:numId="190">
    <w:abstractNumId w:val="208"/>
  </w:num>
  <w:num w:numId="191">
    <w:abstractNumId w:val="146"/>
  </w:num>
  <w:num w:numId="192">
    <w:abstractNumId w:val="175"/>
  </w:num>
  <w:num w:numId="193">
    <w:abstractNumId w:val="115"/>
  </w:num>
  <w:num w:numId="194">
    <w:abstractNumId w:val="15"/>
  </w:num>
  <w:num w:numId="195">
    <w:abstractNumId w:val="96"/>
  </w:num>
  <w:num w:numId="196">
    <w:abstractNumId w:val="206"/>
  </w:num>
  <w:num w:numId="197">
    <w:abstractNumId w:val="75"/>
  </w:num>
  <w:num w:numId="198">
    <w:abstractNumId w:val="56"/>
  </w:num>
  <w:num w:numId="199">
    <w:abstractNumId w:val="34"/>
  </w:num>
  <w:num w:numId="200">
    <w:abstractNumId w:val="187"/>
  </w:num>
  <w:num w:numId="201">
    <w:abstractNumId w:val="72"/>
  </w:num>
  <w:num w:numId="202">
    <w:abstractNumId w:val="50"/>
  </w:num>
  <w:num w:numId="203">
    <w:abstractNumId w:val="170"/>
  </w:num>
  <w:num w:numId="204">
    <w:abstractNumId w:val="142"/>
  </w:num>
  <w:num w:numId="205">
    <w:abstractNumId w:val="9"/>
  </w:num>
  <w:num w:numId="206">
    <w:abstractNumId w:val="198"/>
  </w:num>
  <w:num w:numId="207">
    <w:abstractNumId w:val="103"/>
  </w:num>
  <w:num w:numId="208">
    <w:abstractNumId w:val="85"/>
  </w:num>
  <w:num w:numId="209">
    <w:abstractNumId w:val="68"/>
  </w:num>
  <w:num w:numId="210">
    <w:abstractNumId w:val="177"/>
  </w:num>
  <w:num w:numId="211">
    <w:abstractNumId w:val="203"/>
  </w:num>
  <w:num w:numId="212">
    <w:abstractNumId w:val="205"/>
  </w:num>
  <w:num w:numId="213">
    <w:abstractNumId w:val="128"/>
  </w:num>
  <w:num w:numId="214">
    <w:abstractNumId w:val="167"/>
  </w:num>
  <w:num w:numId="215">
    <w:abstractNumId w:val="38"/>
  </w:num>
  <w:num w:numId="216">
    <w:abstractNumId w:val="49"/>
  </w:num>
  <w:numIdMacAtCleanup w:val="2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0A57"/>
    <w:rsid w:val="00077DCB"/>
    <w:rsid w:val="00235EA0"/>
    <w:rsid w:val="006E7C94"/>
    <w:rsid w:val="00710A57"/>
    <w:rsid w:val="00711E05"/>
    <w:rsid w:val="00890395"/>
    <w:rsid w:val="00A20C99"/>
    <w:rsid w:val="00E4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9AB1E-2D25-48AB-8E6C-D378A370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NagwekZnak">
    <w:name w:val="Nagłówek Znak"/>
    <w:basedOn w:val="Domylnaczcionkaakapitu"/>
    <w:rPr>
      <w:rFonts w:ascii="Times New Roman" w:hAnsi="Times New Roman"/>
    </w:rPr>
  </w:style>
  <w:style w:type="character" w:customStyle="1" w:styleId="StopkaZnak">
    <w:name w:val="Stopka Znak"/>
    <w:basedOn w:val="Domylnaczcionkaakapitu"/>
    <w:rPr>
      <w:rFonts w:ascii="Times New Roman" w:hAnsi="Times New Roman"/>
    </w:rPr>
  </w:style>
  <w:style w:type="character" w:customStyle="1" w:styleId="TekstprzypisukocowegoZnak">
    <w:name w:val="Tekst przypisu końcowego Znak"/>
    <w:basedOn w:val="Domylnaczcionkaakapitu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pPr>
      <w:spacing w:after="160" w:line="256" w:lineRule="auto"/>
      <w:ind w:left="720"/>
      <w:contextualSpacing/>
    </w:pPr>
    <w:rPr>
      <w:rFonts w:ascii="Times New Roman" w:hAnsi="Times New Roman"/>
    </w:rPr>
  </w:style>
  <w:style w:type="paragraph" w:customStyle="1" w:styleId="Gwka">
    <w:name w:val="Główka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hAnsi="Times New Roman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hAnsi="Times New Roman"/>
    </w:rPr>
  </w:style>
  <w:style w:type="paragraph" w:styleId="Tekstprzypisukocowego">
    <w:name w:val="endnote text"/>
    <w:basedOn w:val="Domylnie"/>
    <w:pPr>
      <w:spacing w:after="0" w:line="100" w:lineRule="atLeast"/>
    </w:pPr>
    <w:rPr>
      <w:rFonts w:ascii="Times New Roman" w:hAnsi="Times New Roman"/>
      <w:sz w:val="20"/>
      <w:szCs w:val="20"/>
    </w:rPr>
  </w:style>
  <w:style w:type="paragraph" w:customStyle="1" w:styleId="Tekstpodstawowy21">
    <w:name w:val="Tekst podstawowy 21"/>
    <w:basedOn w:val="Domylnie"/>
    <w:pPr>
      <w:widowControl w:val="0"/>
      <w:spacing w:after="0" w:line="280" w:lineRule="atLeast"/>
    </w:pPr>
    <w:rPr>
      <w:rFonts w:ascii="Arial" w:eastAsia="Calibri" w:hAnsi="Arial" w:cs="Times New Roman"/>
      <w:sz w:val="20"/>
      <w:szCs w:val="20"/>
      <w:lang w:eastAsia="ar-SA"/>
    </w:rPr>
  </w:style>
  <w:style w:type="paragraph" w:styleId="NormalnyWeb">
    <w:name w:val="Normal (Web)"/>
    <w:basedOn w:val="Domylni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C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C99"/>
    <w:rPr>
      <w:rFonts w:ascii="Tahoma" w:eastAsia="SimSun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33</Pages>
  <Words>10561</Words>
  <Characters>63366</Characters>
  <Application>Microsoft Office Word</Application>
  <DocSecurity>0</DocSecurity>
  <Lines>528</Lines>
  <Paragraphs>147</Paragraphs>
  <ScaleCrop>false</ScaleCrop>
  <Company/>
  <LinksUpToDate>false</LinksUpToDate>
  <CharactersWithSpaces>73780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BIEZUN</dc:creator>
  <cp:lastModifiedBy>Użytkownik systemu Windows</cp:lastModifiedBy>
  <cp:revision>12</cp:revision>
  <dcterms:created xsi:type="dcterms:W3CDTF">2021-09-02T19:06:00Z</dcterms:created>
  <dcterms:modified xsi:type="dcterms:W3CDTF">2022-12-19T20:47:00Z</dcterms:modified>
</cp:coreProperties>
</file>